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7FA844" w14:textId="77777777" w:rsidR="00BB74D4" w:rsidRDefault="00DE6E57">
      <w:pPr>
        <w:spacing w:before="240"/>
        <w:rPr>
          <w:b/>
          <w:sz w:val="32"/>
          <w:szCs w:val="32"/>
        </w:rPr>
      </w:pPr>
      <w:r>
        <w:rPr>
          <w:b/>
          <w:sz w:val="32"/>
          <w:szCs w:val="32"/>
        </w:rPr>
        <w:t>A Jugglers Tale</w:t>
      </w:r>
    </w:p>
    <w:p w14:paraId="02672BB9" w14:textId="77777777" w:rsidR="00BB74D4" w:rsidRDefault="00DE6E57">
      <w:pPr>
        <w:spacing w:before="40"/>
        <w:rPr>
          <w:b/>
          <w:sz w:val="26"/>
          <w:szCs w:val="26"/>
        </w:rPr>
      </w:pPr>
      <w:r>
        <w:rPr>
          <w:b/>
          <w:sz w:val="26"/>
          <w:szCs w:val="26"/>
        </w:rPr>
        <w:t>Literarisches und sprachliches Lernen mit dem Computerspiel “A Jugglers Tale”</w:t>
      </w:r>
    </w:p>
    <w:p w14:paraId="4B0504CA" w14:textId="77777777" w:rsidR="00BB74D4" w:rsidRDefault="00DE6E57">
      <w:pPr>
        <w:spacing w:before="40"/>
      </w:pPr>
      <w:r>
        <w:t xml:space="preserve"> </w:t>
      </w:r>
    </w:p>
    <w:p w14:paraId="1A959626" w14:textId="77777777" w:rsidR="00BB74D4" w:rsidRDefault="00DE6E57">
      <w:pPr>
        <w:spacing w:before="40"/>
      </w:pPr>
      <w:r>
        <w:t>Isabel Unterrainer</w:t>
      </w:r>
    </w:p>
    <w:p w14:paraId="77ADF556" w14:textId="77777777" w:rsidR="00BB74D4" w:rsidRDefault="00DE6E57">
      <w:r>
        <w:t xml:space="preserve"> </w:t>
      </w:r>
    </w:p>
    <w:tbl>
      <w:tblPr>
        <w:tblStyle w:val="a"/>
        <w:tblW w:w="9025"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886"/>
        <w:gridCol w:w="5874"/>
        <w:gridCol w:w="265"/>
      </w:tblGrid>
      <w:tr w:rsidR="00BB74D4" w14:paraId="446DFE4C" w14:textId="77777777">
        <w:trPr>
          <w:trHeight w:val="570"/>
        </w:trPr>
        <w:tc>
          <w:tcPr>
            <w:tcW w:w="288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67A9D3A9" w14:textId="77777777" w:rsidR="00BB74D4" w:rsidRDefault="00DE6E57">
            <w:r>
              <w:t>Spieltitel, Entwickler:innen, Erscheinungsjahr</w:t>
            </w:r>
          </w:p>
        </w:tc>
        <w:tc>
          <w:tcPr>
            <w:tcW w:w="5873" w:type="dxa"/>
            <w:tcBorders>
              <w:top w:val="single" w:sz="8" w:space="0" w:color="000000"/>
              <w:bottom w:val="single" w:sz="8" w:space="0" w:color="000000"/>
              <w:right w:val="single" w:sz="8" w:space="0" w:color="000000"/>
            </w:tcBorders>
            <w:tcMar>
              <w:top w:w="0" w:type="dxa"/>
              <w:left w:w="100" w:type="dxa"/>
              <w:bottom w:w="0" w:type="dxa"/>
              <w:right w:w="100" w:type="dxa"/>
            </w:tcMar>
          </w:tcPr>
          <w:p w14:paraId="7929D820" w14:textId="77777777" w:rsidR="00BB74D4" w:rsidRDefault="00DE6E57">
            <w:r>
              <w:t>A Jugglers Tale, kaleidoscube, 2021</w:t>
            </w:r>
          </w:p>
        </w:tc>
        <w:tc>
          <w:tcPr>
            <w:tcW w:w="265" w:type="dxa"/>
            <w:tcMar>
              <w:top w:w="0" w:type="dxa"/>
              <w:left w:w="0" w:type="dxa"/>
              <w:bottom w:w="0" w:type="dxa"/>
              <w:right w:w="0" w:type="dxa"/>
            </w:tcMar>
          </w:tcPr>
          <w:p w14:paraId="55554CBE" w14:textId="77777777" w:rsidR="00BB74D4" w:rsidRDefault="00DE6E57">
            <w:r>
              <w:t xml:space="preserve"> </w:t>
            </w:r>
          </w:p>
        </w:tc>
      </w:tr>
      <w:tr w:rsidR="00BB74D4" w14:paraId="2C0C3A68" w14:textId="77777777">
        <w:trPr>
          <w:trHeight w:val="1610"/>
        </w:trPr>
        <w:tc>
          <w:tcPr>
            <w:tcW w:w="2886" w:type="dxa"/>
            <w:tcBorders>
              <w:left w:val="single" w:sz="8" w:space="0" w:color="000000"/>
              <w:bottom w:val="single" w:sz="8" w:space="0" w:color="000000"/>
              <w:right w:val="single" w:sz="8" w:space="0" w:color="000000"/>
            </w:tcBorders>
            <w:tcMar>
              <w:top w:w="0" w:type="dxa"/>
              <w:left w:w="100" w:type="dxa"/>
              <w:bottom w:w="0" w:type="dxa"/>
              <w:right w:w="100" w:type="dxa"/>
            </w:tcMar>
          </w:tcPr>
          <w:p w14:paraId="4AC18B51" w14:textId="77777777" w:rsidR="00BB74D4" w:rsidRDefault="00DE6E57">
            <w:r>
              <w:t>Kurzbeschreibung</w:t>
            </w:r>
          </w:p>
        </w:tc>
        <w:tc>
          <w:tcPr>
            <w:tcW w:w="5873" w:type="dxa"/>
            <w:tcBorders>
              <w:bottom w:val="single" w:sz="8" w:space="0" w:color="000000"/>
              <w:right w:val="single" w:sz="8" w:space="0" w:color="000000"/>
            </w:tcBorders>
            <w:tcMar>
              <w:top w:w="0" w:type="dxa"/>
              <w:left w:w="100" w:type="dxa"/>
              <w:bottom w:w="0" w:type="dxa"/>
              <w:right w:w="100" w:type="dxa"/>
            </w:tcMar>
          </w:tcPr>
          <w:p w14:paraId="7E0A76DE" w14:textId="77777777" w:rsidR="00BB74D4" w:rsidRDefault="00DE6E57">
            <w:r>
              <w:t xml:space="preserve">Spielende schlüpfen in die </w:t>
            </w:r>
            <w:r>
              <w:t>Rolle der Marionette Abby und begeben sich auf die Suche nach einem Weg in die Freiheit.</w:t>
            </w:r>
          </w:p>
          <w:p w14:paraId="727F17AF" w14:textId="77777777" w:rsidR="00BB74D4" w:rsidRDefault="00DE6E57">
            <w:r>
              <w:t>Es müssen Rätsel mithilfe der Marionettenfäden gelöst und Hindernisse überwunden werden.</w:t>
            </w:r>
          </w:p>
        </w:tc>
        <w:tc>
          <w:tcPr>
            <w:tcW w:w="265" w:type="dxa"/>
            <w:tcBorders>
              <w:bottom w:val="single" w:sz="8" w:space="0" w:color="000000"/>
            </w:tcBorders>
            <w:tcMar>
              <w:top w:w="100" w:type="dxa"/>
              <w:left w:w="100" w:type="dxa"/>
              <w:bottom w:w="100" w:type="dxa"/>
              <w:right w:w="100" w:type="dxa"/>
            </w:tcMar>
          </w:tcPr>
          <w:p w14:paraId="10BC8A24" w14:textId="77777777" w:rsidR="00BB74D4" w:rsidRDefault="00DE6E57">
            <w:r>
              <w:t xml:space="preserve"> </w:t>
            </w:r>
          </w:p>
        </w:tc>
      </w:tr>
      <w:tr w:rsidR="00BB74D4" w14:paraId="249AB00C" w14:textId="77777777">
        <w:trPr>
          <w:trHeight w:val="300"/>
        </w:trPr>
        <w:tc>
          <w:tcPr>
            <w:tcW w:w="2886" w:type="dxa"/>
            <w:tcBorders>
              <w:left w:val="single" w:sz="8" w:space="0" w:color="000000"/>
              <w:bottom w:val="single" w:sz="8" w:space="0" w:color="000000"/>
              <w:right w:val="single" w:sz="8" w:space="0" w:color="000000"/>
            </w:tcBorders>
            <w:tcMar>
              <w:top w:w="0" w:type="dxa"/>
              <w:left w:w="100" w:type="dxa"/>
              <w:bottom w:w="0" w:type="dxa"/>
              <w:right w:w="100" w:type="dxa"/>
            </w:tcMar>
          </w:tcPr>
          <w:p w14:paraId="6C296B84" w14:textId="77777777" w:rsidR="00BB74D4" w:rsidRDefault="00DE6E57">
            <w:r>
              <w:t>Begriffe/Schlagworte</w:t>
            </w:r>
          </w:p>
        </w:tc>
        <w:tc>
          <w:tcPr>
            <w:tcW w:w="6138" w:type="dxa"/>
            <w:gridSpan w:val="2"/>
            <w:tcBorders>
              <w:bottom w:val="single" w:sz="8" w:space="0" w:color="000000"/>
              <w:right w:val="single" w:sz="8" w:space="0" w:color="000000"/>
            </w:tcBorders>
            <w:tcMar>
              <w:top w:w="0" w:type="dxa"/>
              <w:left w:w="100" w:type="dxa"/>
              <w:bottom w:w="0" w:type="dxa"/>
              <w:right w:w="100" w:type="dxa"/>
            </w:tcMar>
          </w:tcPr>
          <w:p w14:paraId="0C0E8897" w14:textId="77777777" w:rsidR="00BB74D4" w:rsidRDefault="00DE6E57">
            <w:r>
              <w:t>Indie Plattformer, Adventure, Jump 'n' Run</w:t>
            </w:r>
          </w:p>
        </w:tc>
      </w:tr>
      <w:tr w:rsidR="00BB74D4" w14:paraId="0980F003" w14:textId="77777777">
        <w:trPr>
          <w:trHeight w:val="300"/>
        </w:trPr>
        <w:tc>
          <w:tcPr>
            <w:tcW w:w="2886"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5D606FC2" w14:textId="77777777" w:rsidR="00BB74D4" w:rsidRDefault="00DE6E57">
            <w:r>
              <w:t>Schulstufe</w:t>
            </w:r>
          </w:p>
        </w:tc>
        <w:tc>
          <w:tcPr>
            <w:tcW w:w="6138" w:type="dxa"/>
            <w:gridSpan w:val="2"/>
            <w:tcBorders>
              <w:bottom w:val="single" w:sz="8" w:space="0" w:color="000000"/>
              <w:right w:val="single" w:sz="8" w:space="0" w:color="000000"/>
            </w:tcBorders>
            <w:shd w:val="clear" w:color="auto" w:fill="auto"/>
            <w:tcMar>
              <w:top w:w="0" w:type="dxa"/>
              <w:left w:w="100" w:type="dxa"/>
              <w:bottom w:w="0" w:type="dxa"/>
              <w:right w:w="100" w:type="dxa"/>
            </w:tcMar>
          </w:tcPr>
          <w:p w14:paraId="57AC568B" w14:textId="77777777" w:rsidR="00BB74D4" w:rsidRDefault="00DE6E57">
            <w:r>
              <w:t>ab 7. Schulstufe</w:t>
            </w:r>
          </w:p>
        </w:tc>
      </w:tr>
      <w:tr w:rsidR="00BB74D4" w14:paraId="32D26337" w14:textId="77777777">
        <w:trPr>
          <w:trHeight w:val="855"/>
        </w:trPr>
        <w:tc>
          <w:tcPr>
            <w:tcW w:w="2886"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32844A94" w14:textId="77777777" w:rsidR="00BB74D4" w:rsidRDefault="00DE6E57">
            <w:r>
              <w:t>Lernziele/Kompetenzbereiche laut Lehrplan</w:t>
            </w:r>
          </w:p>
        </w:tc>
        <w:tc>
          <w:tcPr>
            <w:tcW w:w="6138" w:type="dxa"/>
            <w:gridSpan w:val="2"/>
            <w:tcBorders>
              <w:bottom w:val="single" w:sz="8" w:space="0" w:color="000000"/>
              <w:right w:val="single" w:sz="8" w:space="0" w:color="000000"/>
            </w:tcBorders>
            <w:shd w:val="clear" w:color="auto" w:fill="auto"/>
            <w:tcMar>
              <w:top w:w="0" w:type="dxa"/>
              <w:left w:w="100" w:type="dxa"/>
              <w:bottom w:w="0" w:type="dxa"/>
              <w:right w:w="100" w:type="dxa"/>
            </w:tcMar>
          </w:tcPr>
          <w:p w14:paraId="182DDF0B" w14:textId="77777777" w:rsidR="00BB74D4" w:rsidRDefault="00DE6E57">
            <w:r>
              <w:t>*</w:t>
            </w:r>
          </w:p>
        </w:tc>
      </w:tr>
      <w:tr w:rsidR="00BB74D4" w14:paraId="3916C437" w14:textId="77777777">
        <w:trPr>
          <w:trHeight w:val="570"/>
        </w:trPr>
        <w:tc>
          <w:tcPr>
            <w:tcW w:w="2886"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4C3513FD" w14:textId="77777777" w:rsidR="00BB74D4" w:rsidRDefault="00DE6E57">
            <w:r>
              <w:t>Benötigte Zeit des Unterrichtsbeitrags</w:t>
            </w:r>
          </w:p>
        </w:tc>
        <w:tc>
          <w:tcPr>
            <w:tcW w:w="6138" w:type="dxa"/>
            <w:gridSpan w:val="2"/>
            <w:tcBorders>
              <w:bottom w:val="single" w:sz="8" w:space="0" w:color="000000"/>
              <w:right w:val="single" w:sz="8" w:space="0" w:color="000000"/>
            </w:tcBorders>
            <w:shd w:val="clear" w:color="auto" w:fill="auto"/>
            <w:tcMar>
              <w:top w:w="0" w:type="dxa"/>
              <w:left w:w="100" w:type="dxa"/>
              <w:bottom w:w="0" w:type="dxa"/>
              <w:right w:w="100" w:type="dxa"/>
            </w:tcMar>
          </w:tcPr>
          <w:p w14:paraId="2B4CB70A" w14:textId="77777777" w:rsidR="00BB74D4" w:rsidRDefault="00DE6E57">
            <w:r>
              <w:t>50min/Einheit</w:t>
            </w:r>
          </w:p>
        </w:tc>
      </w:tr>
      <w:tr w:rsidR="00BB74D4" w14:paraId="49A8EDF6" w14:textId="77777777">
        <w:trPr>
          <w:trHeight w:val="855"/>
        </w:trPr>
        <w:tc>
          <w:tcPr>
            <w:tcW w:w="2886"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397233B1" w14:textId="77777777" w:rsidR="00BB74D4" w:rsidRDefault="00DE6E57">
            <w:r>
              <w:t>Link oder Herkunft des Spiels</w:t>
            </w:r>
          </w:p>
        </w:tc>
        <w:tc>
          <w:tcPr>
            <w:tcW w:w="6138" w:type="dxa"/>
            <w:gridSpan w:val="2"/>
            <w:tcBorders>
              <w:bottom w:val="single" w:sz="8" w:space="0" w:color="000000"/>
              <w:right w:val="single" w:sz="8" w:space="0" w:color="000000"/>
            </w:tcBorders>
            <w:shd w:val="clear" w:color="auto" w:fill="auto"/>
            <w:tcMar>
              <w:top w:w="0" w:type="dxa"/>
              <w:left w:w="100" w:type="dxa"/>
              <w:bottom w:w="0" w:type="dxa"/>
              <w:right w:w="100" w:type="dxa"/>
            </w:tcMar>
          </w:tcPr>
          <w:p w14:paraId="6D35F29A" w14:textId="77777777" w:rsidR="00BB74D4" w:rsidRDefault="00DE6E57">
            <w:r>
              <w:t>A Jugglers</w:t>
            </w:r>
            <w:r>
              <w:t xml:space="preserve"> Tale ist auf den Plattformen Steam, Epic Game, GoodOldGames, PlayStation, X-Box und Nintendo Store erhältlich.</w:t>
            </w:r>
          </w:p>
        </w:tc>
      </w:tr>
    </w:tbl>
    <w:p w14:paraId="70BDE57C" w14:textId="77777777" w:rsidR="00BB74D4" w:rsidRDefault="00DE6E57">
      <w:pPr>
        <w:rPr>
          <w:sz w:val="4"/>
          <w:szCs w:val="4"/>
        </w:rPr>
      </w:pPr>
      <w:r>
        <w:rPr>
          <w:sz w:val="4"/>
          <w:szCs w:val="4"/>
        </w:rPr>
        <w:t xml:space="preserve"> </w:t>
      </w:r>
    </w:p>
    <w:p w14:paraId="4019AE33" w14:textId="77777777" w:rsidR="00BB74D4" w:rsidRDefault="00DE6E57">
      <w:r>
        <w:t xml:space="preserve"> </w:t>
      </w:r>
    </w:p>
    <w:p w14:paraId="343CA070" w14:textId="77777777" w:rsidR="00BB74D4" w:rsidRDefault="00DE6E57">
      <w:pPr>
        <w:rPr>
          <w:b/>
        </w:rPr>
      </w:pPr>
      <w:r>
        <w:rPr>
          <w:b/>
        </w:rPr>
        <w:t>*Kompetenzbereich Zuhören und Sprechen</w:t>
      </w:r>
    </w:p>
    <w:p w14:paraId="14E3AE39" w14:textId="77777777" w:rsidR="00BB74D4" w:rsidRDefault="00DE6E57">
      <w:r>
        <w:rPr>
          <w:u w:val="single"/>
        </w:rPr>
        <w:t>3. Klasse:</w:t>
      </w:r>
      <w:r>
        <w:t xml:space="preserve"> Die Schülerinnen und Schüler können…</w:t>
      </w:r>
    </w:p>
    <w:p w14:paraId="7D9F89C2" w14:textId="77777777" w:rsidR="00BB74D4" w:rsidRDefault="00DE6E57">
      <w:r>
        <w:t>·  Inhalte aus multimedialen Beiträgen erschließen und analysieren, dabei Absichten und Emotionen reflektieren und Schlüsse daraus ziehen.</w:t>
      </w:r>
    </w:p>
    <w:p w14:paraId="6C74DB7F" w14:textId="77777777" w:rsidR="00BB74D4" w:rsidRDefault="00DE6E57">
      <w:r>
        <w:t>·  ihr Repertoire verbaler und nonverbaler Mittel unter Einsatz unterschiedlicher sprachlicher Register (Bildungs- und Standardsprache) erweitern und Sprechhandlungen bewusst einsetzen.</w:t>
      </w:r>
    </w:p>
    <w:p w14:paraId="5A159949" w14:textId="77777777" w:rsidR="00BB74D4" w:rsidRDefault="00DE6E57">
      <w:r>
        <w:t>·  aus verschiedenen Quellen gezielt Informationen einholen, thematisch aufbereiten und medial unterstützt mündlich präsentieren sowie diskutieren.</w:t>
      </w:r>
    </w:p>
    <w:p w14:paraId="09A672FE" w14:textId="77777777" w:rsidR="00BB74D4" w:rsidRDefault="00DE6E57">
      <w:r>
        <w:t xml:space="preserve"> </w:t>
      </w:r>
    </w:p>
    <w:p w14:paraId="51963C36" w14:textId="77777777" w:rsidR="00BB74D4" w:rsidRDefault="00DE6E57">
      <w:r>
        <w:rPr>
          <w:u w:val="single"/>
        </w:rPr>
        <w:t xml:space="preserve">4. Klasse: </w:t>
      </w:r>
      <w:r>
        <w:t>Die Schülerinnen und Schüler können…</w:t>
      </w:r>
    </w:p>
    <w:p w14:paraId="0B90B777" w14:textId="77777777" w:rsidR="00BB74D4" w:rsidRDefault="00DE6E57">
      <w:pPr>
        <w:spacing w:before="240" w:after="240"/>
      </w:pPr>
      <w:r>
        <w:t>· in unterschiedlichen Beiträgen, im direkten Kontakt oder über Medien vermittelt, Mehrdeutigkeiten und nicht explizit genannte Inhalte erschließen und interpretieren, dabei Absichten und Emotionen reflektieren und situationsbezogen Schlüsse daraus ziehen</w:t>
      </w:r>
    </w:p>
    <w:p w14:paraId="49DB0D86" w14:textId="77777777" w:rsidR="00BB74D4" w:rsidRDefault="00DE6E57">
      <w:pPr>
        <w:spacing w:before="240" w:after="240"/>
      </w:pPr>
      <w:r>
        <w:t>· ihr Repertoire verbaler und nonverbaler Mittel erweitern und Sprache unter Verwendung unterschiedlicher sprachlicher Register (Standard- und Bildungssprache) reflektiert und bewusst kreativ einsetzen.</w:t>
      </w:r>
    </w:p>
    <w:p w14:paraId="73A2977B" w14:textId="77777777" w:rsidR="00BB74D4" w:rsidRDefault="00DE6E57">
      <w:pPr>
        <w:rPr>
          <w:b/>
          <w:sz w:val="26"/>
          <w:szCs w:val="26"/>
        </w:rPr>
      </w:pPr>
      <w:r>
        <w:lastRenderedPageBreak/>
        <w:t>·  aus bewusst gewählten Quellen Informationen gezielt herausfiltern, thematisch aufbereiten und unter Anwendung entsprechender Visualisierungsmethoden mündlich präsentieren.</w:t>
      </w:r>
      <w:r>
        <w:rPr>
          <w:b/>
          <w:sz w:val="26"/>
          <w:szCs w:val="26"/>
        </w:rPr>
        <w:t xml:space="preserve"> </w:t>
      </w:r>
    </w:p>
    <w:p w14:paraId="3F9A46AA" w14:textId="77777777" w:rsidR="00BB74D4" w:rsidRDefault="00BB74D4">
      <w:pPr>
        <w:rPr>
          <w:b/>
          <w:sz w:val="26"/>
          <w:szCs w:val="26"/>
        </w:rPr>
      </w:pPr>
    </w:p>
    <w:p w14:paraId="1C95C0B3" w14:textId="77777777" w:rsidR="00BB74D4" w:rsidRDefault="00BB74D4">
      <w:pPr>
        <w:rPr>
          <w:b/>
          <w:sz w:val="26"/>
          <w:szCs w:val="26"/>
        </w:rPr>
      </w:pPr>
    </w:p>
    <w:p w14:paraId="380E5DCE" w14:textId="77777777" w:rsidR="00BB74D4" w:rsidRDefault="00DE6E57">
      <w:pPr>
        <w:spacing w:before="40"/>
        <w:rPr>
          <w:b/>
          <w:sz w:val="26"/>
          <w:szCs w:val="26"/>
        </w:rPr>
      </w:pPr>
      <w:r>
        <w:rPr>
          <w:b/>
          <w:sz w:val="26"/>
          <w:szCs w:val="26"/>
        </w:rPr>
        <w:t>Fachdidaktische Beschreibung</w:t>
      </w:r>
    </w:p>
    <w:p w14:paraId="1A318C51" w14:textId="75F856D4" w:rsidR="00BB74D4" w:rsidRDefault="00DE6E57">
      <w:proofErr w:type="gramStart"/>
      <w:r>
        <w:t>Schüler:innen</w:t>
      </w:r>
      <w:proofErr w:type="gramEnd"/>
      <w:r>
        <w:t xml:space="preserve"> schlüpfen in dem Spiel “A Jugglers</w:t>
      </w:r>
      <w:r>
        <w:t xml:space="preserve"> Tale” in die Rolle von A</w:t>
      </w:r>
      <w:r w:rsidR="006A6693">
        <w:t>bb</w:t>
      </w:r>
      <w:r>
        <w:t xml:space="preserve">y, einer Marionette. SIe begeben sich auf der Suche nach Freiheit auf die Reise durch eine Märchenwelt. Eines Tages gelingt Abby die Flucht, sie wird aber von einem Banditen verfolgt. Es müssen Rätsel mit Hilfe der Marionettenfäden gelöst und Hindernisse überwunden werden. Die Geschichte wird anfangs von Jack erzählt, der ihre Reise kommentiert und lenkt. Erst später im Spiel wird klar, dass man sich nicht auf Jack verlassen kann und er gegen die Selbstbestimmung und Freiheit von Abby ist. </w:t>
      </w:r>
    </w:p>
    <w:p w14:paraId="79E0C927" w14:textId="77777777" w:rsidR="00BB74D4" w:rsidRDefault="00DE6E57">
      <w:r>
        <w:t xml:space="preserve">Das Spiel bringt Themen wie Freiheit, Eigenverantwortung und das Entkommen aus vorgegebenen Rollen auf eine poetische Weise auf. </w:t>
      </w:r>
    </w:p>
    <w:p w14:paraId="3F91D32E" w14:textId="77777777" w:rsidR="00BB74D4" w:rsidRDefault="00DE6E57">
      <w:r>
        <w:t>Abby trennt sich schließlich von ihren Fäden und geht ihren eigenen Weg.</w:t>
      </w:r>
    </w:p>
    <w:p w14:paraId="585F68D8" w14:textId="77777777" w:rsidR="00BB74D4" w:rsidRDefault="00DE6E57">
      <w:r>
        <w:t xml:space="preserve">Zu dem Spiel gibt es ein </w:t>
      </w:r>
      <w:r>
        <w:t>Bilderbuch, was einen direkten Medienvergleich erlaubt.</w:t>
      </w:r>
    </w:p>
    <w:p w14:paraId="5F461E34" w14:textId="77777777" w:rsidR="00BB74D4" w:rsidRDefault="00BB74D4"/>
    <w:p w14:paraId="200194C6" w14:textId="77777777" w:rsidR="00BB74D4" w:rsidRDefault="00DE6E57">
      <w:r>
        <w:t xml:space="preserve">In den Unterrichtseinheiten sollen Figuren und die Erzählinstanz, Spielmechanik, Märchen und Sprache sowie Medien (Spiel-Bilderbuch) analysiert und diskutiert werden. </w:t>
      </w:r>
    </w:p>
    <w:p w14:paraId="77B52846" w14:textId="77777777" w:rsidR="00BB74D4" w:rsidRDefault="00DE6E57">
      <w:pPr>
        <w:spacing w:after="160"/>
      </w:pPr>
      <w:r>
        <w:t xml:space="preserve">Dazu spielen Schüler:innen das Spiel „A Juggler’s Tale“ auf einer Spielekonsole und bewegen sich zwischen den Stationen (siehe unten) im Raum. Pro Station befinden sich Leitfragen sowie ein Plakat (bzw. ein Whiteboard), auf dem Auffälligkeiten, Analyseergebnisse etc. (in Stichworten) festgehalten werden können. </w:t>
      </w:r>
    </w:p>
    <w:p w14:paraId="7BD6F60B" w14:textId="77777777" w:rsidR="00BB74D4" w:rsidRDefault="00DE6E57">
      <w:r>
        <w:t>Schüler:innen lernen anfangs die Spielmechanik kennen, wobei besonders die Marionettenfäden, an denen Abby gefangen ist, eine zentrale Rolle spielen.</w:t>
      </w:r>
    </w:p>
    <w:p w14:paraId="00AA0481" w14:textId="77777777" w:rsidR="00BB74D4" w:rsidRDefault="00BB74D4">
      <w:pPr>
        <w:spacing w:after="160"/>
      </w:pPr>
    </w:p>
    <w:p w14:paraId="157B69C2" w14:textId="77777777" w:rsidR="00BB74D4" w:rsidRDefault="00DE6E57">
      <w:pPr>
        <w:spacing w:after="160"/>
      </w:pPr>
      <w:r>
        <w:t>Folgende Stationen werden vorbereitet:</w:t>
      </w:r>
    </w:p>
    <w:p w14:paraId="3A95075A" w14:textId="77777777" w:rsidR="00BB74D4" w:rsidRDefault="00DE6E57">
      <w:pPr>
        <w:ind w:left="1080" w:hanging="360"/>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b/>
        </w:rPr>
        <w:t>Märchen und Sprache</w:t>
      </w:r>
      <w:r>
        <w:t xml:space="preserve"> </w:t>
      </w:r>
      <w:r>
        <w:rPr>
          <w:b/>
        </w:rPr>
        <w:t>(M1)</w:t>
      </w:r>
      <w:r>
        <w:t>:Arbeitsblatt mit Versen, die vervollständigt werden sollen und danach gecheckt werden, ob sie übereinstimmen.)</w:t>
      </w:r>
    </w:p>
    <w:p w14:paraId="0247DECE" w14:textId="77777777" w:rsidR="00BB74D4" w:rsidRDefault="00DE6E57">
      <w:pPr>
        <w:ind w:left="1080" w:hanging="360"/>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b/>
        </w:rPr>
        <w:t>Figuren und Erzähler (M2)</w:t>
      </w:r>
      <w:r>
        <w:t>: teils unzuverlässig, „Beziehung“</w:t>
      </w:r>
    </w:p>
    <w:p w14:paraId="1A3B2B34" w14:textId="77777777" w:rsidR="00BB74D4" w:rsidRDefault="00DE6E57">
      <w:pPr>
        <w:ind w:left="1080" w:hanging="360"/>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b/>
        </w:rPr>
        <w:t>Spielmechanik (M3)</w:t>
      </w:r>
      <w:r>
        <w:t>: Musik, grafische Darstellung, Stimmung, Bewegung, Entscheidungen</w:t>
      </w:r>
    </w:p>
    <w:p w14:paraId="6AF51D5E" w14:textId="77777777" w:rsidR="00BB74D4" w:rsidRDefault="00DE6E57">
      <w:pPr>
        <w:spacing w:after="160"/>
        <w:ind w:left="1080" w:hanging="360"/>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b/>
        </w:rPr>
        <w:t>Medienvergleich</w:t>
      </w:r>
      <w:r>
        <w:t xml:space="preserve"> </w:t>
      </w:r>
      <w:r>
        <w:rPr>
          <w:b/>
        </w:rPr>
        <w:t>(M4)</w:t>
      </w:r>
      <w:r>
        <w:t>: Bilderbuch „Abbys Traum“/Videospiel „A Juggler’s Tale</w:t>
      </w:r>
    </w:p>
    <w:p w14:paraId="587487D2" w14:textId="77777777" w:rsidR="00BB74D4" w:rsidRDefault="00BB74D4"/>
    <w:p w14:paraId="098B7A0E" w14:textId="77777777" w:rsidR="00BB74D4" w:rsidRDefault="00DE6E57">
      <w:pPr>
        <w:numPr>
          <w:ilvl w:val="0"/>
          <w:numId w:val="4"/>
        </w:numPr>
        <w:spacing w:before="40"/>
      </w:pPr>
      <w:r>
        <w:t xml:space="preserve">Bei der Station “Märchen und Sprache” (M1) setzen sich die Schüler:innen mit der im Spiel verwendeten lyrischen Sprache und Reimschemata auseinander, indem sie neben der Beschreibung der verwendeten Sprache auch einen Ausschnitt des Textes im Spiel ergänzen und auf dieser Basis eigene Reime erfinden. Da sich alle Schüler:innen im Raum bewegen, können die Reime beliebig ergänzt werden. So ergibt sich ein Klassen-Gedicht zum Thema.  </w:t>
      </w:r>
    </w:p>
    <w:p w14:paraId="46D61ABE" w14:textId="77777777" w:rsidR="00BB74D4" w:rsidRDefault="00BB74D4">
      <w:pPr>
        <w:spacing w:before="40"/>
      </w:pPr>
    </w:p>
    <w:p w14:paraId="1ECCB295" w14:textId="77777777" w:rsidR="00BB74D4" w:rsidRDefault="00DE6E57">
      <w:pPr>
        <w:numPr>
          <w:ilvl w:val="0"/>
          <w:numId w:val="5"/>
        </w:numPr>
        <w:spacing w:before="40"/>
      </w:pPr>
      <w:r>
        <w:t xml:space="preserve">Bei der Station “Figuren und Erzähler” (M2) sollen Lernende den Fokus auf Abby und Jack, den Erzähler richten. Abbys Handlungen und die Beziehung zwischen den beiden Protagonisten soll analysiert und skizziert werden. Wichtig dabei ist, dass </w:t>
      </w:r>
      <w:r>
        <w:lastRenderedPageBreak/>
        <w:t>Schüler:innen Jack als unzuverlässigen Erzähler entlarven und dies auch begründen können.</w:t>
      </w:r>
    </w:p>
    <w:p w14:paraId="2DEBC384" w14:textId="77777777" w:rsidR="00BB74D4" w:rsidRDefault="00BB74D4"/>
    <w:p w14:paraId="48B85A12" w14:textId="77777777" w:rsidR="00BB74D4" w:rsidRDefault="00DE6E57">
      <w:pPr>
        <w:numPr>
          <w:ilvl w:val="0"/>
          <w:numId w:val="8"/>
        </w:numPr>
        <w:spacing w:before="40"/>
      </w:pPr>
      <w:r>
        <w:t xml:space="preserve">Bei der Station “Spielmechanik” (M3) werden Notizen zu Musik, der grafischen Darstellung, Stimmung, den Bewegungen und Entscheidungen gemacht. Lernende sollen insbesondere darauf achten, wie diese Teilbereiche miteinander verknüpft sind. </w:t>
      </w:r>
    </w:p>
    <w:p w14:paraId="63644A71" w14:textId="77777777" w:rsidR="00BB74D4" w:rsidRDefault="00BB74D4">
      <w:pPr>
        <w:spacing w:before="40"/>
      </w:pPr>
    </w:p>
    <w:p w14:paraId="1988AC17" w14:textId="77777777" w:rsidR="00BB74D4" w:rsidRDefault="00DE6E57">
      <w:pPr>
        <w:numPr>
          <w:ilvl w:val="0"/>
          <w:numId w:val="10"/>
        </w:numPr>
        <w:spacing w:before="40"/>
      </w:pPr>
      <w:r>
        <w:t xml:space="preserve">Die Station “Medienvergleich” (M4) zielt darauf ab, dass das digitale Spiel mit dem Medium Buch verglichen wird. </w:t>
      </w:r>
    </w:p>
    <w:p w14:paraId="2B3EBC6F" w14:textId="77777777" w:rsidR="00BB74D4" w:rsidRDefault="00BB74D4">
      <w:pPr>
        <w:spacing w:before="40"/>
      </w:pPr>
    </w:p>
    <w:p w14:paraId="20CFAC24" w14:textId="77777777" w:rsidR="00BB74D4" w:rsidRDefault="00DE6E57">
      <w:pPr>
        <w:spacing w:before="40"/>
        <w:rPr>
          <w:color w:val="FF0000"/>
        </w:rPr>
      </w:pPr>
      <w:r>
        <w:t xml:space="preserve">Je nach zeitlichen Ressourcen spielen die Teilnehmenden “A Juggler´s Tale” und können sich währenddessen zwischen den Stationen bewegen und Beiträge zu den Leitfragen liefern. Am Ende sollen an jeder Station Beiträge eingelangt sein, die im Plenum besprochen und gegebenenfalls durch die Lehrperson noch ergänzt werden. </w:t>
      </w:r>
    </w:p>
    <w:p w14:paraId="5A0BB54C" w14:textId="77777777" w:rsidR="00BB74D4" w:rsidRDefault="00BB74D4"/>
    <w:p w14:paraId="0E3704BF" w14:textId="77777777" w:rsidR="00BB74D4" w:rsidRDefault="00DE6E57">
      <w:r>
        <w:rPr>
          <w:color w:val="FF0000"/>
        </w:rPr>
        <w:t xml:space="preserve"> </w:t>
      </w:r>
    </w:p>
    <w:p w14:paraId="6FBDC895" w14:textId="77777777" w:rsidR="00BB74D4" w:rsidRDefault="00BB74D4"/>
    <w:p w14:paraId="5EC4FAFB" w14:textId="13B712B3" w:rsidR="00BB74D4" w:rsidRDefault="00DE6E57">
      <w:pPr>
        <w:rPr>
          <w:b/>
          <w:sz w:val="32"/>
          <w:szCs w:val="32"/>
        </w:rPr>
      </w:pPr>
      <w:r>
        <w:t>Stefanie Wieser</w:t>
      </w:r>
      <w:r w:rsidR="0065025D">
        <w:t>, Eric Schirl</w:t>
      </w:r>
    </w:p>
    <w:p w14:paraId="45DD5CF4" w14:textId="77777777" w:rsidR="00BB74D4" w:rsidRDefault="00DE6E57">
      <w:r>
        <w:rPr>
          <w:b/>
          <w:sz w:val="32"/>
          <w:szCs w:val="32"/>
        </w:rPr>
        <w:t>Poesie und Ästhetik in Videospielen</w:t>
      </w:r>
    </w:p>
    <w:p w14:paraId="5843DA73" w14:textId="77777777" w:rsidR="00BB74D4" w:rsidRDefault="00BB74D4"/>
    <w:p w14:paraId="3E205780" w14:textId="77777777" w:rsidR="00BB74D4" w:rsidRDefault="00DE6E57">
      <w:pPr>
        <w:spacing w:before="40"/>
        <w:rPr>
          <w:b/>
        </w:rPr>
      </w:pPr>
      <w:r>
        <w:rPr>
          <w:b/>
        </w:rPr>
        <w:t>M1 Märchen und Sprache</w:t>
      </w:r>
    </w:p>
    <w:p w14:paraId="79C9AEA6" w14:textId="77777777" w:rsidR="00BB74D4" w:rsidRDefault="00DE6E57">
      <w:pPr>
        <w:spacing w:before="40"/>
      </w:pPr>
      <w:r>
        <w:t>Bearbeitet zur sprachlichen Analyse folgende Leitfragen:</w:t>
      </w:r>
    </w:p>
    <w:p w14:paraId="493E1EC0" w14:textId="77777777" w:rsidR="00BB74D4" w:rsidRDefault="00DE6E57">
      <w:pPr>
        <w:numPr>
          <w:ilvl w:val="0"/>
          <w:numId w:val="3"/>
        </w:numPr>
        <w:spacing w:before="40"/>
      </w:pPr>
      <w:r>
        <w:t>Beschreibe die verwendete Sprache. Wer spricht? Wie wirkt sich diese Art des Erzählens auf das Spielerleben aus?</w:t>
      </w:r>
    </w:p>
    <w:p w14:paraId="6F2E7CBF" w14:textId="77777777" w:rsidR="00BB74D4" w:rsidRDefault="00DE6E57">
      <w:pPr>
        <w:numPr>
          <w:ilvl w:val="0"/>
          <w:numId w:val="3"/>
        </w:numPr>
      </w:pPr>
      <w:r>
        <w:t xml:space="preserve">Vervollständige folgende Verse aus “A Juggler´s Tale”: </w:t>
      </w:r>
    </w:p>
    <w:p w14:paraId="657492C9" w14:textId="77777777" w:rsidR="00BB74D4" w:rsidRDefault="00BB74D4">
      <w:pPr>
        <w:spacing w:before="40"/>
      </w:pPr>
    </w:p>
    <w:p w14:paraId="44301C56" w14:textId="77777777" w:rsidR="00BB74D4" w:rsidRDefault="00DE6E57">
      <w:pPr>
        <w:spacing w:before="40"/>
        <w:rPr>
          <w:sz w:val="20"/>
          <w:szCs w:val="20"/>
        </w:rPr>
      </w:pPr>
      <w:r>
        <w:rPr>
          <w:sz w:val="20"/>
          <w:szCs w:val="20"/>
        </w:rPr>
        <w:t>Der Zirkus zog wie ein Zauber durch die Lande</w:t>
      </w:r>
    </w:p>
    <w:p w14:paraId="04BBD7A0" w14:textId="77777777" w:rsidR="00BB74D4" w:rsidRDefault="00DE6E57">
      <w:pPr>
        <w:spacing w:before="40"/>
        <w:rPr>
          <w:sz w:val="20"/>
          <w:szCs w:val="20"/>
        </w:rPr>
      </w:pPr>
      <w:r>
        <w:rPr>
          <w:sz w:val="20"/>
          <w:szCs w:val="20"/>
        </w:rPr>
        <w:t>und hüllte unser Dorf in edle _______________________________.</w:t>
      </w:r>
    </w:p>
    <w:p w14:paraId="354BDA6F" w14:textId="77777777" w:rsidR="00BB74D4" w:rsidRDefault="00DE6E57">
      <w:pPr>
        <w:spacing w:before="40"/>
        <w:rPr>
          <w:sz w:val="20"/>
          <w:szCs w:val="20"/>
        </w:rPr>
      </w:pPr>
      <w:r>
        <w:rPr>
          <w:sz w:val="20"/>
          <w:szCs w:val="20"/>
        </w:rPr>
        <w:t>Doch war es nicht der Zufall, der Abby hergeleitet</w:t>
      </w:r>
    </w:p>
    <w:p w14:paraId="3A07AED7" w14:textId="77777777" w:rsidR="00BB74D4" w:rsidRDefault="00DE6E57">
      <w:pPr>
        <w:spacing w:before="40"/>
        <w:rPr>
          <w:sz w:val="20"/>
          <w:szCs w:val="20"/>
        </w:rPr>
      </w:pPr>
      <w:r>
        <w:rPr>
          <w:sz w:val="20"/>
          <w:szCs w:val="20"/>
        </w:rPr>
        <w:t>aus dessen bloßer Laune _________________________________.</w:t>
      </w:r>
    </w:p>
    <w:p w14:paraId="53CB31C4" w14:textId="77777777" w:rsidR="00BB74D4" w:rsidRDefault="00DE6E57">
      <w:pPr>
        <w:spacing w:before="40"/>
        <w:rPr>
          <w:sz w:val="20"/>
          <w:szCs w:val="20"/>
        </w:rPr>
      </w:pPr>
      <w:r>
        <w:rPr>
          <w:sz w:val="20"/>
          <w:szCs w:val="20"/>
        </w:rPr>
        <w:t>Das Schicksal hat sie zur Artistin bestimmt,</w:t>
      </w:r>
    </w:p>
    <w:p w14:paraId="354106DE" w14:textId="77777777" w:rsidR="00BB74D4" w:rsidRDefault="00DE6E57">
      <w:pPr>
        <w:spacing w:before="40"/>
        <w:rPr>
          <w:sz w:val="20"/>
          <w:szCs w:val="20"/>
        </w:rPr>
      </w:pPr>
      <w:r>
        <w:rPr>
          <w:sz w:val="20"/>
          <w:szCs w:val="20"/>
        </w:rPr>
        <w:t>die stets _______________________________________________.</w:t>
      </w:r>
    </w:p>
    <w:p w14:paraId="1AB1443F" w14:textId="77777777" w:rsidR="00BB74D4" w:rsidRDefault="00BB74D4">
      <w:pPr>
        <w:spacing w:before="40"/>
        <w:rPr>
          <w:sz w:val="20"/>
          <w:szCs w:val="20"/>
        </w:rPr>
      </w:pPr>
    </w:p>
    <w:p w14:paraId="1D93F74F" w14:textId="77777777" w:rsidR="00BB74D4" w:rsidRDefault="00DE6E57">
      <w:pPr>
        <w:numPr>
          <w:ilvl w:val="0"/>
          <w:numId w:val="3"/>
        </w:numPr>
        <w:spacing w:before="40"/>
      </w:pPr>
      <w:r>
        <w:t xml:space="preserve">Versuche nun, eigene Verse nach diesem Vorbild (Art der Sprache) zu dichten. </w:t>
      </w:r>
      <w:r>
        <w:br/>
        <w:t>Community-Writing: jede Person schreibt so weit sie möchte, die anderen schließen an und es ergibt sich ein “Klassen-Gedicht” zum Spiel.</w:t>
      </w:r>
    </w:p>
    <w:p w14:paraId="5083640B" w14:textId="77777777" w:rsidR="00BB74D4" w:rsidRDefault="00BB74D4">
      <w:pPr>
        <w:spacing w:before="40"/>
      </w:pPr>
    </w:p>
    <w:p w14:paraId="5BA1EBBC" w14:textId="77777777" w:rsidR="00BB74D4" w:rsidRDefault="00DE6E57">
      <w:pPr>
        <w:spacing w:before="40"/>
        <w:rPr>
          <w:b/>
        </w:rPr>
      </w:pPr>
      <w:r>
        <w:rPr>
          <w:b/>
        </w:rPr>
        <w:t>M2 Figuren und Erzählinstanz</w:t>
      </w:r>
    </w:p>
    <w:p w14:paraId="6DDD8128" w14:textId="77777777" w:rsidR="00BB74D4" w:rsidRDefault="00DE6E57">
      <w:pPr>
        <w:numPr>
          <w:ilvl w:val="0"/>
          <w:numId w:val="6"/>
        </w:numPr>
        <w:spacing w:before="40"/>
      </w:pPr>
      <w:r>
        <w:t>Beschreibe die Hauptfigur! (Name, Aussehen, Besonderheiten,...)</w:t>
      </w:r>
    </w:p>
    <w:p w14:paraId="65B0D104" w14:textId="77777777" w:rsidR="00BB74D4" w:rsidRDefault="00DE6E57">
      <w:pPr>
        <w:numPr>
          <w:ilvl w:val="0"/>
          <w:numId w:val="6"/>
        </w:numPr>
      </w:pPr>
      <w:r>
        <w:t xml:space="preserve">Wie wird die Hauptfigur durch den Erzähler charakterisiert? Inwiefern verändert sich diese im Spielverlauf? Die untenstehenden Zitate aus dem Spiel können bei den Erläuterungen miteinbezogen werden. </w:t>
      </w:r>
    </w:p>
    <w:p w14:paraId="4B4F7F76" w14:textId="77777777" w:rsidR="00BB74D4" w:rsidRDefault="00DE6E57">
      <w:pPr>
        <w:spacing w:before="40"/>
      </w:pPr>
      <w:r>
        <w:rPr>
          <w:sz w:val="20"/>
          <w:szCs w:val="20"/>
        </w:rPr>
        <w:t>Manchmal hängt das Leben am seidenen Faden, was Abby? Zum Glück halte ich dich.</w:t>
      </w:r>
    </w:p>
    <w:p w14:paraId="43D9B91E" w14:textId="77777777" w:rsidR="00BB74D4" w:rsidRDefault="00DE6E57">
      <w:pPr>
        <w:spacing w:before="40"/>
      </w:pPr>
      <w:r>
        <w:rPr>
          <w:sz w:val="20"/>
          <w:szCs w:val="20"/>
        </w:rPr>
        <w:t>Und nochmal ziehe ich dich aus der Patsche. Gern Geschehen!</w:t>
      </w:r>
    </w:p>
    <w:p w14:paraId="129F9948" w14:textId="77777777" w:rsidR="00BB74D4" w:rsidRDefault="00BB74D4">
      <w:pPr>
        <w:spacing w:before="40"/>
      </w:pPr>
    </w:p>
    <w:p w14:paraId="0FC8096B" w14:textId="77777777" w:rsidR="00BB74D4" w:rsidRDefault="00DE6E57">
      <w:pPr>
        <w:spacing w:before="40"/>
        <w:rPr>
          <w:sz w:val="20"/>
          <w:szCs w:val="20"/>
        </w:rPr>
      </w:pPr>
      <w:r>
        <w:rPr>
          <w:sz w:val="20"/>
          <w:szCs w:val="20"/>
        </w:rPr>
        <w:t>Ups! Spring nur und vertraue mir blind!</w:t>
      </w:r>
    </w:p>
    <w:p w14:paraId="081E126F" w14:textId="77777777" w:rsidR="00BB74D4" w:rsidRDefault="00DE6E57">
      <w:pPr>
        <w:spacing w:before="40"/>
        <w:rPr>
          <w:sz w:val="20"/>
          <w:szCs w:val="20"/>
        </w:rPr>
      </w:pPr>
      <w:r>
        <w:rPr>
          <w:sz w:val="20"/>
          <w:szCs w:val="20"/>
        </w:rPr>
        <w:t>ich pass auf dich auf, mein Kind.</w:t>
      </w:r>
    </w:p>
    <w:p w14:paraId="04B5E786" w14:textId="77777777" w:rsidR="00BB74D4" w:rsidRDefault="00BB74D4">
      <w:pPr>
        <w:spacing w:before="40"/>
        <w:rPr>
          <w:sz w:val="20"/>
          <w:szCs w:val="20"/>
        </w:rPr>
      </w:pPr>
    </w:p>
    <w:p w14:paraId="517F9FD3" w14:textId="77777777" w:rsidR="00BB74D4" w:rsidRDefault="00DE6E57">
      <w:pPr>
        <w:spacing w:before="40"/>
        <w:rPr>
          <w:sz w:val="20"/>
          <w:szCs w:val="20"/>
        </w:rPr>
      </w:pPr>
      <w:r>
        <w:rPr>
          <w:sz w:val="20"/>
          <w:szCs w:val="20"/>
        </w:rPr>
        <w:t>Im Fall des Falles steh ich dir bei.</w:t>
      </w:r>
    </w:p>
    <w:p w14:paraId="28233892" w14:textId="77777777" w:rsidR="00BB74D4" w:rsidRDefault="00DE6E57">
      <w:pPr>
        <w:spacing w:before="40"/>
        <w:rPr>
          <w:sz w:val="20"/>
          <w:szCs w:val="20"/>
        </w:rPr>
      </w:pPr>
      <w:r>
        <w:rPr>
          <w:sz w:val="20"/>
          <w:szCs w:val="20"/>
        </w:rPr>
        <w:t>Diese Fäden verbinden uns zwei.</w:t>
      </w:r>
    </w:p>
    <w:p w14:paraId="6A3E077D" w14:textId="77777777" w:rsidR="00BB74D4" w:rsidRDefault="00DE6E57">
      <w:pPr>
        <w:spacing w:before="40"/>
        <w:rPr>
          <w:sz w:val="20"/>
          <w:szCs w:val="20"/>
        </w:rPr>
      </w:pPr>
      <w:r>
        <w:rPr>
          <w:sz w:val="20"/>
          <w:szCs w:val="20"/>
        </w:rPr>
        <w:t>Wenn du fällst, meine Kleine,</w:t>
      </w:r>
    </w:p>
    <w:p w14:paraId="68B22711" w14:textId="77777777" w:rsidR="00BB74D4" w:rsidRDefault="00DE6E57">
      <w:pPr>
        <w:spacing w:before="40"/>
        <w:rPr>
          <w:sz w:val="20"/>
          <w:szCs w:val="20"/>
        </w:rPr>
      </w:pPr>
      <w:r>
        <w:rPr>
          <w:sz w:val="20"/>
          <w:szCs w:val="20"/>
        </w:rPr>
        <w:t>helf ich dir wieder auf die Beine.</w:t>
      </w:r>
    </w:p>
    <w:p w14:paraId="15919D28" w14:textId="77777777" w:rsidR="00BB74D4" w:rsidRDefault="00DE6E57">
      <w:pPr>
        <w:spacing w:before="40"/>
        <w:rPr>
          <w:sz w:val="20"/>
          <w:szCs w:val="20"/>
        </w:rPr>
      </w:pPr>
      <w:r>
        <w:rPr>
          <w:sz w:val="20"/>
          <w:szCs w:val="20"/>
        </w:rPr>
        <w:t>Gelernt hat unsere Abby nichts, ist undankbar obendrein,</w:t>
      </w:r>
    </w:p>
    <w:p w14:paraId="0E46C32D" w14:textId="77777777" w:rsidR="00BB74D4" w:rsidRDefault="00DE6E57">
      <w:pPr>
        <w:spacing w:before="40"/>
        <w:rPr>
          <w:sz w:val="20"/>
          <w:szCs w:val="20"/>
        </w:rPr>
      </w:pPr>
      <w:r>
        <w:rPr>
          <w:sz w:val="20"/>
          <w:szCs w:val="20"/>
        </w:rPr>
        <w:t>weiß immer alles besser, so hat es den Schein.</w:t>
      </w:r>
    </w:p>
    <w:p w14:paraId="4BBA5F4D" w14:textId="77777777" w:rsidR="00BB74D4" w:rsidRDefault="00BB74D4">
      <w:pPr>
        <w:spacing w:before="40"/>
        <w:rPr>
          <w:sz w:val="20"/>
          <w:szCs w:val="20"/>
        </w:rPr>
      </w:pPr>
    </w:p>
    <w:p w14:paraId="47E6F187" w14:textId="77777777" w:rsidR="00BB74D4" w:rsidRDefault="00DE6E57">
      <w:pPr>
        <w:spacing w:before="40"/>
        <w:rPr>
          <w:sz w:val="20"/>
          <w:szCs w:val="20"/>
        </w:rPr>
      </w:pPr>
      <w:r>
        <w:rPr>
          <w:sz w:val="20"/>
          <w:szCs w:val="20"/>
        </w:rPr>
        <w:t>Ich bin dein Gott! Keiner stellt sich gegen Gott!</w:t>
      </w:r>
    </w:p>
    <w:p w14:paraId="01CC98BF" w14:textId="77777777" w:rsidR="00BB74D4" w:rsidRDefault="00DE6E57">
      <w:pPr>
        <w:spacing w:before="40"/>
        <w:rPr>
          <w:sz w:val="20"/>
          <w:szCs w:val="20"/>
        </w:rPr>
      </w:pPr>
      <w:r>
        <w:rPr>
          <w:sz w:val="20"/>
          <w:szCs w:val="20"/>
        </w:rPr>
        <w:t>Du Nichts! Du bist gar nichts! Knie nieder!</w:t>
      </w:r>
    </w:p>
    <w:p w14:paraId="210C7C8E" w14:textId="77777777" w:rsidR="00BB74D4" w:rsidRDefault="00BB74D4">
      <w:pPr>
        <w:spacing w:before="40"/>
        <w:rPr>
          <w:sz w:val="20"/>
          <w:szCs w:val="20"/>
        </w:rPr>
      </w:pPr>
    </w:p>
    <w:p w14:paraId="77130AA8" w14:textId="77777777" w:rsidR="00BB74D4" w:rsidRDefault="00DE6E57">
      <w:pPr>
        <w:numPr>
          <w:ilvl w:val="0"/>
          <w:numId w:val="2"/>
        </w:numPr>
        <w:spacing w:before="40"/>
        <w:rPr>
          <w:sz w:val="20"/>
          <w:szCs w:val="20"/>
        </w:rPr>
      </w:pPr>
      <w:r>
        <w:t>Wie kann die Beziehung der Hauptfigur zum Erzähler beschrieben werden?</w:t>
      </w:r>
    </w:p>
    <w:p w14:paraId="308CD348" w14:textId="77777777" w:rsidR="00BB74D4" w:rsidRDefault="00DE6E57">
      <w:pPr>
        <w:numPr>
          <w:ilvl w:val="0"/>
          <w:numId w:val="2"/>
        </w:numPr>
      </w:pPr>
      <w:r>
        <w:t>Wie kann der Erzähler beschrieben/charakterisiert werden? (Wer ist er? Wie klingt er? Was erfährt man als Spieler/in über ihn?)</w:t>
      </w:r>
    </w:p>
    <w:p w14:paraId="25923B90" w14:textId="77777777" w:rsidR="00BB74D4" w:rsidRDefault="00BB74D4">
      <w:pPr>
        <w:spacing w:before="40"/>
      </w:pPr>
    </w:p>
    <w:p w14:paraId="7603C4F2" w14:textId="77777777" w:rsidR="00BB74D4" w:rsidRDefault="00DE6E57">
      <w:pPr>
        <w:spacing w:before="40"/>
        <w:rPr>
          <w:b/>
        </w:rPr>
      </w:pPr>
      <w:r>
        <w:rPr>
          <w:b/>
        </w:rPr>
        <w:t>M3 Spiel(mechanik)</w:t>
      </w:r>
    </w:p>
    <w:p w14:paraId="09A77C9E" w14:textId="77777777" w:rsidR="00BB74D4" w:rsidRDefault="00DE6E57">
      <w:pPr>
        <w:spacing w:before="40"/>
      </w:pPr>
      <w:r>
        <w:t>Bearbeitet folgende Leitfragen zur “Synästhesie” des Spiels sowie zur Spielmechanik:</w:t>
      </w:r>
    </w:p>
    <w:p w14:paraId="796460E2" w14:textId="77777777" w:rsidR="00BB74D4" w:rsidRDefault="00DE6E57">
      <w:pPr>
        <w:numPr>
          <w:ilvl w:val="0"/>
          <w:numId w:val="9"/>
        </w:numPr>
        <w:ind w:left="708"/>
      </w:pPr>
      <w:r>
        <w:t>Inwiefern können Entscheidungen im Spiel getroffen werden?</w:t>
      </w:r>
    </w:p>
    <w:p w14:paraId="1AE5B3BE" w14:textId="77777777" w:rsidR="00BB74D4" w:rsidRDefault="00DE6E57">
      <w:pPr>
        <w:numPr>
          <w:ilvl w:val="0"/>
          <w:numId w:val="9"/>
        </w:numPr>
        <w:ind w:left="708"/>
      </w:pPr>
      <w:r>
        <w:t>Wie beeinflusst die Steuerung das Spielerlebnis?</w:t>
      </w:r>
    </w:p>
    <w:p w14:paraId="792D3A3D" w14:textId="77777777" w:rsidR="00BB74D4" w:rsidRDefault="00DE6E57">
      <w:pPr>
        <w:numPr>
          <w:ilvl w:val="0"/>
          <w:numId w:val="9"/>
        </w:numPr>
        <w:ind w:left="708"/>
      </w:pPr>
      <w:r>
        <w:t>Welche Rolle spielen die Fäden, an denen die Figuren im Spiel befestigt sind?</w:t>
      </w:r>
    </w:p>
    <w:p w14:paraId="57203B88" w14:textId="77777777" w:rsidR="00BB74D4" w:rsidRDefault="00DE6E57">
      <w:pPr>
        <w:numPr>
          <w:ilvl w:val="0"/>
          <w:numId w:val="9"/>
        </w:numPr>
        <w:ind w:left="708"/>
      </w:pPr>
      <w:r>
        <w:t>Inwiefern beeinflusst die Musik, die grafische Gestaltung etc. die Spielerfahrung?</w:t>
      </w:r>
    </w:p>
    <w:p w14:paraId="0A98B689" w14:textId="77777777" w:rsidR="00BB74D4" w:rsidRDefault="00BB74D4">
      <w:pPr>
        <w:spacing w:before="40"/>
        <w:rPr>
          <w:b/>
        </w:rPr>
      </w:pPr>
    </w:p>
    <w:p w14:paraId="1F9F6F5A" w14:textId="77777777" w:rsidR="00BB74D4" w:rsidRDefault="00DE6E57">
      <w:pPr>
        <w:spacing w:before="40"/>
        <w:rPr>
          <w:b/>
        </w:rPr>
      </w:pPr>
      <w:r>
        <w:rPr>
          <w:b/>
        </w:rPr>
        <w:t>M4 Medienvergleich</w:t>
      </w:r>
    </w:p>
    <w:p w14:paraId="427F9168" w14:textId="77777777" w:rsidR="00BB74D4" w:rsidRDefault="00DE6E57">
      <w:pPr>
        <w:spacing w:before="40"/>
      </w:pPr>
      <w:r>
        <w:t>Betrachte das Bilderbuch “Abbys Traum”, das nach Vorbild des Computerspiels entstanden ist und bearbeite folgende Leitfragen:</w:t>
      </w:r>
    </w:p>
    <w:p w14:paraId="32FA2816" w14:textId="77777777" w:rsidR="00BB74D4" w:rsidRDefault="00DE6E57">
      <w:pPr>
        <w:numPr>
          <w:ilvl w:val="0"/>
          <w:numId w:val="7"/>
        </w:numPr>
        <w:spacing w:before="40"/>
      </w:pPr>
      <w:r>
        <w:t xml:space="preserve">Welche Gemeinsamkeiten und welche Unterschiede lassen sich auf </w:t>
      </w:r>
      <w:r>
        <w:t>den ersten Blick festhalten?</w:t>
      </w:r>
    </w:p>
    <w:p w14:paraId="41E09DA6" w14:textId="77777777" w:rsidR="00BB74D4" w:rsidRDefault="00DE6E57">
      <w:pPr>
        <w:numPr>
          <w:ilvl w:val="0"/>
          <w:numId w:val="7"/>
        </w:numPr>
      </w:pPr>
      <w:r>
        <w:t>Inwiefern verändert sich die Erzählung, je nachdem, ob im Videospiel Jack/Der Puppenspieler spricht oder es im Bilderbuch noch eine übergeordnete Erzählinstanz gibt?</w:t>
      </w:r>
    </w:p>
    <w:p w14:paraId="610CB1FC" w14:textId="77777777" w:rsidR="00BB74D4" w:rsidRDefault="00DE6E57">
      <w:pPr>
        <w:numPr>
          <w:ilvl w:val="0"/>
          <w:numId w:val="7"/>
        </w:numPr>
      </w:pPr>
      <w:r>
        <w:t>Welche Rolle spielen das Eintauchen (Immersion) in das Spielgeschehen bzw. die Handlung der Geschichte und die Möglichkeit, durch Interaktion den Verlauf der Geschichte zu beeinflussen, für das literarische Lernen - im Vergleich zum Bilderbuch?</w:t>
      </w:r>
    </w:p>
    <w:p w14:paraId="3F14F1BB" w14:textId="77777777" w:rsidR="00BB74D4" w:rsidRDefault="00DE6E57">
      <w:pPr>
        <w:pStyle w:val="berschrift1"/>
        <w:keepNext w:val="0"/>
        <w:keepLines w:val="0"/>
        <w:spacing w:before="480"/>
        <w:rPr>
          <w:b/>
          <w:sz w:val="46"/>
          <w:szCs w:val="46"/>
        </w:rPr>
      </w:pPr>
      <w:bookmarkStart w:id="0" w:name="_5tl1bgqo0za0" w:colFirst="0" w:colLast="0"/>
      <w:bookmarkEnd w:id="0"/>
      <w:r>
        <w:rPr>
          <w:b/>
          <w:sz w:val="46"/>
          <w:szCs w:val="46"/>
        </w:rPr>
        <w:t>Quellen- und Literaturverzeichnis</w:t>
      </w:r>
    </w:p>
    <w:p w14:paraId="218A5CF7" w14:textId="77777777" w:rsidR="00BB74D4" w:rsidRDefault="00DE6E57">
      <w:r>
        <w:t>A Jugglers Tale. Kaleidoscube. Windows. Mixtvision Games. 2021.</w:t>
      </w:r>
    </w:p>
    <w:p w14:paraId="541D34E3" w14:textId="77777777" w:rsidR="00BB74D4" w:rsidRDefault="00DE6E57">
      <w:r>
        <w:t>Laurel Snyder (2022): Abbys Traum. mixtvision Medienges.mbH. München.</w:t>
      </w:r>
    </w:p>
    <w:p w14:paraId="7F82DB67" w14:textId="77777777" w:rsidR="00BB74D4" w:rsidRDefault="00BB74D4"/>
    <w:p w14:paraId="5A27F0AF" w14:textId="77D86D0B" w:rsidR="0065025D" w:rsidRDefault="0065025D">
      <w:r>
        <w:br w:type="page"/>
      </w:r>
    </w:p>
    <w:p w14:paraId="7F6014BB" w14:textId="77777777" w:rsidR="0065025D" w:rsidRPr="00AE5FB4" w:rsidRDefault="0065025D" w:rsidP="0065025D">
      <w:pPr>
        <w:jc w:val="center"/>
        <w:rPr>
          <w:sz w:val="24"/>
          <w:szCs w:val="24"/>
        </w:rPr>
      </w:pPr>
      <w:r w:rsidRPr="00F57C4B">
        <w:rPr>
          <w:b/>
          <w:bCs/>
          <w:sz w:val="24"/>
          <w:szCs w:val="24"/>
        </w:rPr>
        <w:lastRenderedPageBreak/>
        <w:t>Station Sprache und Motive</w:t>
      </w:r>
    </w:p>
    <w:p w14:paraId="24084B1D" w14:textId="77777777" w:rsidR="0065025D" w:rsidRPr="00F57C4B" w:rsidRDefault="0065025D" w:rsidP="0065025D">
      <w:pPr>
        <w:rPr>
          <w:b/>
          <w:bCs/>
          <w:color w:val="000000"/>
          <w:sz w:val="24"/>
          <w:szCs w:val="24"/>
        </w:rPr>
      </w:pPr>
    </w:p>
    <w:p w14:paraId="6D3650B4" w14:textId="77777777" w:rsidR="0065025D" w:rsidRPr="00F57C4B" w:rsidRDefault="0065025D" w:rsidP="0065025D">
      <w:pPr>
        <w:rPr>
          <w:b/>
          <w:bCs/>
          <w:color w:val="000000"/>
          <w:sz w:val="24"/>
          <w:szCs w:val="24"/>
        </w:rPr>
      </w:pPr>
      <w:r w:rsidRPr="00F57C4B">
        <w:rPr>
          <w:b/>
          <w:bCs/>
          <w:color w:val="000000"/>
          <w:sz w:val="24"/>
          <w:szCs w:val="24"/>
        </w:rPr>
        <w:t>Leitfragen:</w:t>
      </w:r>
    </w:p>
    <w:p w14:paraId="57C2F9EF" w14:textId="77777777" w:rsidR="0065025D" w:rsidRPr="00F57C4B" w:rsidRDefault="0065025D" w:rsidP="0065025D">
      <w:pPr>
        <w:pStyle w:val="Listenabsatz"/>
        <w:numPr>
          <w:ilvl w:val="0"/>
          <w:numId w:val="13"/>
        </w:numPr>
        <w:spacing w:line="276" w:lineRule="auto"/>
        <w:rPr>
          <w:rFonts w:ascii="Arial" w:hAnsi="Arial" w:cs="Arial"/>
          <w:color w:val="000000"/>
          <w:sz w:val="24"/>
          <w:szCs w:val="24"/>
        </w:rPr>
      </w:pPr>
      <w:r w:rsidRPr="00F57C4B">
        <w:rPr>
          <w:rFonts w:ascii="Arial" w:hAnsi="Arial" w:cs="Arial"/>
          <w:color w:val="000000"/>
          <w:sz w:val="24"/>
          <w:szCs w:val="24"/>
        </w:rPr>
        <w:t>Wie lässt sich die verwendete Sprache beschreiben?</w:t>
      </w:r>
    </w:p>
    <w:p w14:paraId="6DFB18EB" w14:textId="77777777" w:rsidR="0065025D" w:rsidRPr="00F57C4B" w:rsidRDefault="0065025D" w:rsidP="0065025D">
      <w:pPr>
        <w:pStyle w:val="Listenabsatz"/>
        <w:numPr>
          <w:ilvl w:val="0"/>
          <w:numId w:val="13"/>
        </w:numPr>
        <w:spacing w:line="276" w:lineRule="auto"/>
        <w:rPr>
          <w:rFonts w:ascii="Arial" w:hAnsi="Arial" w:cs="Arial"/>
          <w:color w:val="000000"/>
          <w:sz w:val="24"/>
          <w:szCs w:val="24"/>
        </w:rPr>
      </w:pPr>
      <w:r w:rsidRPr="00F57C4B">
        <w:rPr>
          <w:rFonts w:ascii="Arial" w:hAnsi="Arial" w:cs="Arial"/>
          <w:color w:val="000000"/>
          <w:sz w:val="24"/>
          <w:szCs w:val="24"/>
        </w:rPr>
        <w:t xml:space="preserve">Wer spricht (nicht)? </w:t>
      </w:r>
    </w:p>
    <w:p w14:paraId="54F7DA11" w14:textId="77777777" w:rsidR="0065025D" w:rsidRPr="00F57C4B" w:rsidRDefault="0065025D" w:rsidP="0065025D">
      <w:pPr>
        <w:pStyle w:val="Listenabsatz"/>
        <w:numPr>
          <w:ilvl w:val="0"/>
          <w:numId w:val="13"/>
        </w:numPr>
        <w:spacing w:line="276" w:lineRule="auto"/>
        <w:rPr>
          <w:rFonts w:ascii="Arial" w:hAnsi="Arial" w:cs="Arial"/>
          <w:color w:val="000000"/>
          <w:sz w:val="24"/>
          <w:szCs w:val="24"/>
        </w:rPr>
      </w:pPr>
      <w:r w:rsidRPr="00F57C4B">
        <w:rPr>
          <w:rFonts w:ascii="Arial" w:hAnsi="Arial" w:cs="Arial"/>
          <w:color w:val="000000"/>
          <w:sz w:val="24"/>
          <w:szCs w:val="24"/>
        </w:rPr>
        <w:t>Wie wirkt sich diese Art des Erzählens auf das Spielerleben aus?</w:t>
      </w:r>
    </w:p>
    <w:p w14:paraId="4375B131" w14:textId="77777777" w:rsidR="0065025D" w:rsidRPr="00F57C4B" w:rsidRDefault="0065025D" w:rsidP="0065025D">
      <w:pPr>
        <w:pStyle w:val="Listenabsatz"/>
        <w:numPr>
          <w:ilvl w:val="0"/>
          <w:numId w:val="13"/>
        </w:numPr>
        <w:spacing w:line="276" w:lineRule="auto"/>
        <w:rPr>
          <w:rFonts w:ascii="Arial" w:hAnsi="Arial" w:cs="Arial"/>
          <w:color w:val="000000"/>
          <w:sz w:val="24"/>
          <w:szCs w:val="24"/>
        </w:rPr>
      </w:pPr>
      <w:r w:rsidRPr="00F57C4B">
        <w:rPr>
          <w:rFonts w:ascii="Arial" w:hAnsi="Arial" w:cs="Arial"/>
          <w:color w:val="000000"/>
          <w:sz w:val="24"/>
          <w:szCs w:val="24"/>
        </w:rPr>
        <w:t>Welche (wiederkehrenden) Motive treten im Spiel auf?</w:t>
      </w:r>
    </w:p>
    <w:p w14:paraId="151B77AD" w14:textId="77777777" w:rsidR="0065025D" w:rsidRPr="00F57C4B" w:rsidRDefault="0065025D" w:rsidP="0065025D">
      <w:pPr>
        <w:pStyle w:val="Listenabsatz"/>
        <w:numPr>
          <w:ilvl w:val="0"/>
          <w:numId w:val="13"/>
        </w:numPr>
        <w:spacing w:line="276" w:lineRule="auto"/>
        <w:rPr>
          <w:rFonts w:ascii="Arial" w:hAnsi="Arial" w:cs="Arial"/>
          <w:color w:val="000000"/>
          <w:sz w:val="24"/>
          <w:szCs w:val="24"/>
        </w:rPr>
      </w:pPr>
      <w:r w:rsidRPr="00F57C4B">
        <w:rPr>
          <w:rFonts w:ascii="Arial" w:hAnsi="Arial" w:cs="Arial"/>
          <w:color w:val="000000"/>
          <w:sz w:val="24"/>
          <w:szCs w:val="24"/>
        </w:rPr>
        <w:t>An welches literarische Genre erinnern die Sprache und Motive von „A Juggler’s Tale“ und warum?</w:t>
      </w:r>
    </w:p>
    <w:p w14:paraId="59CAD747" w14:textId="77777777" w:rsidR="0065025D" w:rsidRPr="00F57C4B" w:rsidRDefault="0065025D" w:rsidP="0065025D">
      <w:pPr>
        <w:rPr>
          <w:color w:val="000000"/>
          <w:sz w:val="24"/>
          <w:szCs w:val="24"/>
        </w:rPr>
      </w:pPr>
    </w:p>
    <w:p w14:paraId="55B197CF" w14:textId="77777777" w:rsidR="0065025D" w:rsidRPr="00F57C4B" w:rsidRDefault="0065025D" w:rsidP="0065025D">
      <w:pPr>
        <w:rPr>
          <w:b/>
          <w:bCs/>
          <w:color w:val="000000"/>
          <w:sz w:val="24"/>
          <w:szCs w:val="24"/>
        </w:rPr>
      </w:pPr>
      <w:r w:rsidRPr="00F57C4B">
        <w:rPr>
          <w:b/>
          <w:bCs/>
          <w:color w:val="000000"/>
          <w:sz w:val="24"/>
          <w:szCs w:val="24"/>
        </w:rPr>
        <w:t>Aktivitäten:</w:t>
      </w:r>
    </w:p>
    <w:p w14:paraId="1919B1F3" w14:textId="77777777" w:rsidR="0065025D" w:rsidRPr="000B46D0" w:rsidRDefault="0065025D" w:rsidP="0065025D">
      <w:pPr>
        <w:numPr>
          <w:ilvl w:val="0"/>
          <w:numId w:val="11"/>
        </w:numPr>
        <w:spacing w:before="40"/>
        <w:textAlignment w:val="baseline"/>
        <w:rPr>
          <w:rFonts w:eastAsia="Times New Roman"/>
          <w:color w:val="000000"/>
          <w:sz w:val="24"/>
          <w:szCs w:val="24"/>
          <w:lang w:val="de-AT"/>
        </w:rPr>
      </w:pPr>
      <w:r w:rsidRPr="00F57C4B">
        <w:rPr>
          <w:rFonts w:eastAsia="Times New Roman"/>
          <w:color w:val="000000"/>
          <w:sz w:val="24"/>
          <w:szCs w:val="24"/>
          <w:lang w:val="de-AT"/>
        </w:rPr>
        <w:t>V</w:t>
      </w:r>
      <w:r w:rsidRPr="000B46D0">
        <w:rPr>
          <w:rFonts w:eastAsia="Times New Roman"/>
          <w:color w:val="000000"/>
          <w:sz w:val="24"/>
          <w:szCs w:val="24"/>
          <w:lang w:val="de-AT"/>
        </w:rPr>
        <w:t>ervollständige folgende Verse aus “A Juggler´s Tale”: </w:t>
      </w:r>
    </w:p>
    <w:p w14:paraId="09CC7147" w14:textId="77777777" w:rsidR="0065025D" w:rsidRPr="000B46D0" w:rsidRDefault="0065025D" w:rsidP="0065025D">
      <w:pPr>
        <w:rPr>
          <w:rFonts w:ascii="Times New Roman" w:eastAsia="Times New Roman" w:hAnsi="Times New Roman" w:cs="Times New Roman"/>
          <w:sz w:val="28"/>
          <w:szCs w:val="28"/>
          <w:lang w:val="de-AT"/>
        </w:rPr>
      </w:pPr>
    </w:p>
    <w:p w14:paraId="0322548A" w14:textId="77777777" w:rsidR="0065025D" w:rsidRPr="000B46D0" w:rsidRDefault="0065025D" w:rsidP="0065025D">
      <w:pPr>
        <w:spacing w:before="40"/>
        <w:rPr>
          <w:rFonts w:ascii="Times New Roman" w:eastAsia="Times New Roman" w:hAnsi="Times New Roman" w:cs="Times New Roman"/>
          <w:sz w:val="28"/>
          <w:szCs w:val="28"/>
          <w:lang w:val="de-AT"/>
        </w:rPr>
      </w:pPr>
      <w:r w:rsidRPr="000B46D0">
        <w:rPr>
          <w:rFonts w:eastAsia="Times New Roman"/>
          <w:color w:val="000000"/>
          <w:sz w:val="21"/>
          <w:szCs w:val="21"/>
          <w:lang w:val="de-AT"/>
        </w:rPr>
        <w:t>Der Zirkus zog wie ein Zauber durch die Lande</w:t>
      </w:r>
    </w:p>
    <w:p w14:paraId="5711D7E5" w14:textId="77777777" w:rsidR="0065025D" w:rsidRPr="00F57C4B" w:rsidRDefault="0065025D" w:rsidP="0065025D">
      <w:pPr>
        <w:spacing w:before="40"/>
        <w:rPr>
          <w:rFonts w:eastAsia="Times New Roman"/>
          <w:color w:val="000000"/>
          <w:sz w:val="21"/>
          <w:szCs w:val="21"/>
          <w:lang w:val="de-AT"/>
        </w:rPr>
      </w:pPr>
      <w:r w:rsidRPr="000B46D0">
        <w:rPr>
          <w:rFonts w:eastAsia="Times New Roman"/>
          <w:color w:val="000000"/>
          <w:sz w:val="21"/>
          <w:szCs w:val="21"/>
          <w:lang w:val="de-AT"/>
        </w:rPr>
        <w:t>und hüllte unser Dorf in edle _______________________________.</w:t>
      </w:r>
    </w:p>
    <w:p w14:paraId="62945B03" w14:textId="77777777" w:rsidR="0065025D" w:rsidRPr="000B46D0" w:rsidRDefault="0065025D" w:rsidP="0065025D">
      <w:pPr>
        <w:spacing w:before="40"/>
        <w:rPr>
          <w:rFonts w:ascii="Times New Roman" w:eastAsia="Times New Roman" w:hAnsi="Times New Roman" w:cs="Times New Roman"/>
          <w:sz w:val="28"/>
          <w:szCs w:val="28"/>
          <w:lang w:val="de-AT"/>
        </w:rPr>
      </w:pPr>
    </w:p>
    <w:p w14:paraId="7074655E" w14:textId="77777777" w:rsidR="0065025D" w:rsidRPr="000B46D0" w:rsidRDefault="0065025D" w:rsidP="0065025D">
      <w:pPr>
        <w:spacing w:before="40"/>
        <w:rPr>
          <w:rFonts w:ascii="Times New Roman" w:eastAsia="Times New Roman" w:hAnsi="Times New Roman" w:cs="Times New Roman"/>
          <w:sz w:val="28"/>
          <w:szCs w:val="28"/>
          <w:lang w:val="de-AT"/>
        </w:rPr>
      </w:pPr>
      <w:r w:rsidRPr="000B46D0">
        <w:rPr>
          <w:rFonts w:eastAsia="Times New Roman"/>
          <w:color w:val="000000"/>
          <w:sz w:val="21"/>
          <w:szCs w:val="21"/>
          <w:lang w:val="de-AT"/>
        </w:rPr>
        <w:t>Doch war es nicht der Zufall, der Abby hergeleitet</w:t>
      </w:r>
    </w:p>
    <w:p w14:paraId="3C61BAD7" w14:textId="77777777" w:rsidR="0065025D" w:rsidRPr="00F57C4B" w:rsidRDefault="0065025D" w:rsidP="0065025D">
      <w:pPr>
        <w:spacing w:before="40"/>
        <w:rPr>
          <w:rFonts w:eastAsia="Times New Roman"/>
          <w:color w:val="000000"/>
          <w:sz w:val="21"/>
          <w:szCs w:val="21"/>
          <w:lang w:val="de-AT"/>
        </w:rPr>
      </w:pPr>
      <w:r w:rsidRPr="000B46D0">
        <w:rPr>
          <w:rFonts w:eastAsia="Times New Roman"/>
          <w:color w:val="000000"/>
          <w:sz w:val="21"/>
          <w:szCs w:val="21"/>
          <w:lang w:val="de-AT"/>
        </w:rPr>
        <w:t>aus dessen bloßer Laune _________________________________.</w:t>
      </w:r>
    </w:p>
    <w:p w14:paraId="0C498EF8" w14:textId="77777777" w:rsidR="0065025D" w:rsidRPr="000B46D0" w:rsidRDefault="0065025D" w:rsidP="0065025D">
      <w:pPr>
        <w:spacing w:before="40"/>
        <w:rPr>
          <w:rFonts w:ascii="Times New Roman" w:eastAsia="Times New Roman" w:hAnsi="Times New Roman" w:cs="Times New Roman"/>
          <w:sz w:val="28"/>
          <w:szCs w:val="28"/>
          <w:lang w:val="de-AT"/>
        </w:rPr>
      </w:pPr>
    </w:p>
    <w:p w14:paraId="7CFE70CB" w14:textId="77777777" w:rsidR="0065025D" w:rsidRPr="000B46D0" w:rsidRDefault="0065025D" w:rsidP="0065025D">
      <w:pPr>
        <w:spacing w:before="40"/>
        <w:rPr>
          <w:rFonts w:ascii="Times New Roman" w:eastAsia="Times New Roman" w:hAnsi="Times New Roman" w:cs="Times New Roman"/>
          <w:sz w:val="28"/>
          <w:szCs w:val="28"/>
          <w:lang w:val="de-AT"/>
        </w:rPr>
      </w:pPr>
      <w:r w:rsidRPr="000B46D0">
        <w:rPr>
          <w:rFonts w:eastAsia="Times New Roman"/>
          <w:color w:val="000000"/>
          <w:sz w:val="21"/>
          <w:szCs w:val="21"/>
          <w:lang w:val="de-AT"/>
        </w:rPr>
        <w:t>Das Schicksal hat sie zur Artistin bestimmt,</w:t>
      </w:r>
    </w:p>
    <w:p w14:paraId="483A1E7F" w14:textId="77777777" w:rsidR="0065025D" w:rsidRPr="000B46D0" w:rsidRDefault="0065025D" w:rsidP="0065025D">
      <w:pPr>
        <w:spacing w:before="40"/>
        <w:rPr>
          <w:rFonts w:ascii="Times New Roman" w:eastAsia="Times New Roman" w:hAnsi="Times New Roman" w:cs="Times New Roman"/>
          <w:sz w:val="28"/>
          <w:szCs w:val="28"/>
          <w:lang w:val="de-AT"/>
        </w:rPr>
      </w:pPr>
      <w:r w:rsidRPr="000B46D0">
        <w:rPr>
          <w:rFonts w:eastAsia="Times New Roman"/>
          <w:color w:val="000000"/>
          <w:sz w:val="21"/>
          <w:szCs w:val="21"/>
          <w:lang w:val="de-AT"/>
        </w:rPr>
        <w:t>die stets _______________________________________________.</w:t>
      </w:r>
    </w:p>
    <w:p w14:paraId="78B0C6A0" w14:textId="77777777" w:rsidR="0065025D" w:rsidRPr="000B46D0" w:rsidRDefault="0065025D" w:rsidP="0065025D">
      <w:pPr>
        <w:rPr>
          <w:rFonts w:ascii="Times New Roman" w:eastAsia="Times New Roman" w:hAnsi="Times New Roman" w:cs="Times New Roman"/>
          <w:sz w:val="28"/>
          <w:szCs w:val="28"/>
          <w:lang w:val="de-AT"/>
        </w:rPr>
      </w:pPr>
      <w:r w:rsidRPr="000B46D0">
        <w:rPr>
          <w:rFonts w:ascii="Times New Roman" w:eastAsia="Times New Roman" w:hAnsi="Times New Roman" w:cs="Times New Roman"/>
          <w:sz w:val="28"/>
          <w:szCs w:val="28"/>
          <w:lang w:val="de-AT"/>
        </w:rPr>
        <w:br/>
      </w:r>
    </w:p>
    <w:p w14:paraId="30C0D5D2" w14:textId="77777777" w:rsidR="0065025D" w:rsidRPr="000B46D0" w:rsidRDefault="0065025D" w:rsidP="0065025D">
      <w:pPr>
        <w:numPr>
          <w:ilvl w:val="0"/>
          <w:numId w:val="12"/>
        </w:numPr>
        <w:spacing w:before="40"/>
        <w:textAlignment w:val="baseline"/>
        <w:rPr>
          <w:rFonts w:eastAsia="Times New Roman"/>
          <w:color w:val="000000"/>
          <w:sz w:val="24"/>
          <w:szCs w:val="24"/>
          <w:lang w:val="de-AT"/>
        </w:rPr>
      </w:pPr>
      <w:r w:rsidRPr="000B46D0">
        <w:rPr>
          <w:rFonts w:eastAsia="Times New Roman"/>
          <w:color w:val="000000"/>
          <w:sz w:val="24"/>
          <w:szCs w:val="24"/>
          <w:lang w:val="de-AT"/>
        </w:rPr>
        <w:t xml:space="preserve">Versuche nun, eigene Verse nach diesem Vorbild (Art der Sprache) zu dichten. </w:t>
      </w:r>
      <w:r w:rsidRPr="000B46D0">
        <w:rPr>
          <w:rFonts w:eastAsia="Times New Roman"/>
          <w:color w:val="000000"/>
          <w:sz w:val="24"/>
          <w:szCs w:val="24"/>
          <w:lang w:val="de-AT"/>
        </w:rPr>
        <w:br/>
        <w:t>Community-Writing: jede Person schreibt so weit sie möchte, die anderen schließen an und es ergibt sich ein “Klassen-Gedicht” zum Spiel.</w:t>
      </w:r>
    </w:p>
    <w:p w14:paraId="70D7B021" w14:textId="77777777" w:rsidR="0065025D" w:rsidRPr="00F57C4B" w:rsidRDefault="0065025D" w:rsidP="0065025D">
      <w:pPr>
        <w:rPr>
          <w:sz w:val="24"/>
          <w:szCs w:val="24"/>
        </w:rPr>
      </w:pPr>
      <w:r w:rsidRPr="00F57C4B">
        <w:rPr>
          <w:sz w:val="24"/>
          <w:szCs w:val="24"/>
        </w:rPr>
        <w:br w:type="page"/>
      </w:r>
    </w:p>
    <w:p w14:paraId="1D8CCFD6" w14:textId="77777777" w:rsidR="0065025D" w:rsidRPr="00F57C4B" w:rsidRDefault="0065025D" w:rsidP="0065025D">
      <w:pPr>
        <w:jc w:val="center"/>
        <w:rPr>
          <w:b/>
          <w:bCs/>
          <w:sz w:val="24"/>
          <w:szCs w:val="24"/>
        </w:rPr>
      </w:pPr>
      <w:r w:rsidRPr="00F57C4B">
        <w:rPr>
          <w:b/>
          <w:bCs/>
          <w:sz w:val="24"/>
          <w:szCs w:val="24"/>
        </w:rPr>
        <w:lastRenderedPageBreak/>
        <w:t>Station Figuren und Erzählsinstanz</w:t>
      </w:r>
    </w:p>
    <w:p w14:paraId="3E0E0328" w14:textId="77777777" w:rsidR="0065025D" w:rsidRPr="00F57C4B" w:rsidRDefault="0065025D" w:rsidP="0065025D">
      <w:pPr>
        <w:rPr>
          <w:sz w:val="24"/>
          <w:szCs w:val="24"/>
        </w:rPr>
      </w:pPr>
    </w:p>
    <w:p w14:paraId="3A9BFB22" w14:textId="77777777" w:rsidR="0065025D" w:rsidRPr="00F57C4B" w:rsidRDefault="0065025D" w:rsidP="0065025D">
      <w:pPr>
        <w:rPr>
          <w:b/>
          <w:bCs/>
          <w:sz w:val="24"/>
          <w:szCs w:val="24"/>
        </w:rPr>
      </w:pPr>
      <w:r w:rsidRPr="00F57C4B">
        <w:rPr>
          <w:b/>
          <w:bCs/>
          <w:sz w:val="24"/>
          <w:szCs w:val="24"/>
        </w:rPr>
        <w:t>Leitfragen:</w:t>
      </w:r>
    </w:p>
    <w:p w14:paraId="0CFE2CE2" w14:textId="77777777" w:rsidR="0065025D" w:rsidRPr="0042469C" w:rsidRDefault="0065025D" w:rsidP="0065025D">
      <w:pPr>
        <w:numPr>
          <w:ilvl w:val="0"/>
          <w:numId w:val="14"/>
        </w:numPr>
        <w:spacing w:before="40"/>
        <w:textAlignment w:val="baseline"/>
        <w:rPr>
          <w:rFonts w:eastAsia="Times New Roman"/>
          <w:color w:val="000000"/>
          <w:sz w:val="24"/>
          <w:szCs w:val="24"/>
          <w:lang w:val="de-AT"/>
        </w:rPr>
      </w:pPr>
      <w:r w:rsidRPr="00F57C4B">
        <w:rPr>
          <w:rFonts w:eastAsia="Times New Roman"/>
          <w:color w:val="000000"/>
          <w:sz w:val="24"/>
          <w:szCs w:val="24"/>
          <w:lang w:val="de-AT"/>
        </w:rPr>
        <w:t>Wie lässt sich die Hauptfigur beschreiben?</w:t>
      </w:r>
      <w:r w:rsidRPr="0042469C">
        <w:rPr>
          <w:rFonts w:eastAsia="Times New Roman"/>
          <w:color w:val="000000"/>
          <w:sz w:val="24"/>
          <w:szCs w:val="24"/>
          <w:lang w:val="de-AT"/>
        </w:rPr>
        <w:t xml:space="preserve"> (Name, Aussehen, </w:t>
      </w:r>
      <w:r w:rsidRPr="00F57C4B">
        <w:rPr>
          <w:rFonts w:eastAsia="Times New Roman"/>
          <w:color w:val="000000"/>
          <w:sz w:val="24"/>
          <w:szCs w:val="24"/>
          <w:lang w:val="de-AT"/>
        </w:rPr>
        <w:t>Besonderheiten, ...</w:t>
      </w:r>
      <w:r w:rsidRPr="0042469C">
        <w:rPr>
          <w:rFonts w:eastAsia="Times New Roman"/>
          <w:color w:val="000000"/>
          <w:sz w:val="24"/>
          <w:szCs w:val="24"/>
          <w:lang w:val="de-AT"/>
        </w:rPr>
        <w:t>)</w:t>
      </w:r>
    </w:p>
    <w:p w14:paraId="0E0C924D" w14:textId="77777777" w:rsidR="0065025D" w:rsidRPr="00F57C4B" w:rsidRDefault="0065025D" w:rsidP="0065025D">
      <w:pPr>
        <w:numPr>
          <w:ilvl w:val="0"/>
          <w:numId w:val="14"/>
        </w:numPr>
        <w:textAlignment w:val="baseline"/>
        <w:rPr>
          <w:rFonts w:eastAsia="Times New Roman"/>
          <w:color w:val="000000"/>
          <w:sz w:val="24"/>
          <w:szCs w:val="24"/>
          <w:lang w:val="de-AT"/>
        </w:rPr>
      </w:pPr>
      <w:r w:rsidRPr="0042469C">
        <w:rPr>
          <w:rFonts w:eastAsia="Times New Roman"/>
          <w:color w:val="000000"/>
          <w:sz w:val="24"/>
          <w:szCs w:val="24"/>
          <w:lang w:val="de-AT"/>
        </w:rPr>
        <w:t xml:space="preserve">Wie wird die Hauptfigur durch den Erzähler charakterisiert? Inwiefern verändert sich diese </w:t>
      </w:r>
      <w:r w:rsidRPr="00F57C4B">
        <w:rPr>
          <w:rFonts w:eastAsia="Times New Roman"/>
          <w:color w:val="000000"/>
          <w:sz w:val="24"/>
          <w:szCs w:val="24"/>
          <w:lang w:val="de-AT"/>
        </w:rPr>
        <w:t xml:space="preserve">Charakterisierung </w:t>
      </w:r>
      <w:r w:rsidRPr="0042469C">
        <w:rPr>
          <w:rFonts w:eastAsia="Times New Roman"/>
          <w:color w:val="000000"/>
          <w:sz w:val="24"/>
          <w:szCs w:val="24"/>
          <w:lang w:val="de-AT"/>
        </w:rPr>
        <w:t xml:space="preserve">im Spielverlauf? Die untenstehenden Zitate aus dem Spiel </w:t>
      </w:r>
      <w:r w:rsidRPr="00F57C4B">
        <w:rPr>
          <w:rFonts w:eastAsia="Times New Roman"/>
          <w:color w:val="000000"/>
          <w:sz w:val="24"/>
          <w:szCs w:val="24"/>
          <w:lang w:val="de-AT"/>
        </w:rPr>
        <w:t xml:space="preserve">sowie die Ausschnitte aus dem Walkthrough (QR-Codes) </w:t>
      </w:r>
      <w:r w:rsidRPr="0042469C">
        <w:rPr>
          <w:rFonts w:eastAsia="Times New Roman"/>
          <w:color w:val="000000"/>
          <w:sz w:val="24"/>
          <w:szCs w:val="24"/>
          <w:lang w:val="de-AT"/>
        </w:rPr>
        <w:t>können bei den Erläuterungen miteinbezogen werden. </w:t>
      </w:r>
    </w:p>
    <w:p w14:paraId="1355504B" w14:textId="77777777" w:rsidR="0065025D" w:rsidRPr="0042469C" w:rsidRDefault="0065025D" w:rsidP="0065025D">
      <w:pPr>
        <w:textAlignment w:val="baseline"/>
        <w:rPr>
          <w:rFonts w:eastAsia="Times New Roman"/>
          <w:color w:val="000000"/>
          <w:sz w:val="24"/>
          <w:szCs w:val="24"/>
          <w:lang w:val="de-AT"/>
        </w:rPr>
      </w:pPr>
    </w:p>
    <w:p w14:paraId="4AF60930" w14:textId="77777777" w:rsidR="0065025D" w:rsidRPr="0042469C" w:rsidRDefault="0065025D" w:rsidP="0065025D">
      <w:pPr>
        <w:spacing w:before="40"/>
        <w:rPr>
          <w:rFonts w:ascii="Times New Roman" w:eastAsia="Times New Roman" w:hAnsi="Times New Roman" w:cs="Times New Roman"/>
          <w:sz w:val="28"/>
          <w:szCs w:val="28"/>
          <w:lang w:val="de-AT"/>
        </w:rPr>
      </w:pPr>
      <w:r w:rsidRPr="0042469C">
        <w:rPr>
          <w:rFonts w:eastAsia="Times New Roman"/>
          <w:color w:val="000000"/>
          <w:sz w:val="21"/>
          <w:szCs w:val="21"/>
          <w:lang w:val="de-AT"/>
        </w:rPr>
        <w:t>Manchmal hängt das Leben am seidenen Faden, was Abby? Zum Glück halte ich dich.</w:t>
      </w:r>
    </w:p>
    <w:p w14:paraId="5BCB5C44" w14:textId="77777777" w:rsidR="0065025D" w:rsidRPr="0042469C" w:rsidRDefault="0065025D" w:rsidP="0065025D">
      <w:pPr>
        <w:spacing w:before="40"/>
        <w:rPr>
          <w:rFonts w:ascii="Times New Roman" w:eastAsia="Times New Roman" w:hAnsi="Times New Roman" w:cs="Times New Roman"/>
          <w:sz w:val="28"/>
          <w:szCs w:val="28"/>
          <w:lang w:val="de-AT"/>
        </w:rPr>
      </w:pPr>
      <w:r w:rsidRPr="0042469C">
        <w:rPr>
          <w:rFonts w:eastAsia="Times New Roman"/>
          <w:color w:val="000000"/>
          <w:sz w:val="21"/>
          <w:szCs w:val="21"/>
          <w:lang w:val="de-AT"/>
        </w:rPr>
        <w:t>Und nochmal ziehe ich dich aus der Patsche. Gern Geschehen!</w:t>
      </w:r>
    </w:p>
    <w:p w14:paraId="239F70C6" w14:textId="77777777" w:rsidR="0065025D" w:rsidRPr="0042469C" w:rsidRDefault="0065025D" w:rsidP="0065025D">
      <w:pPr>
        <w:rPr>
          <w:rFonts w:ascii="Times New Roman" w:eastAsia="Times New Roman" w:hAnsi="Times New Roman" w:cs="Times New Roman"/>
          <w:sz w:val="28"/>
          <w:szCs w:val="28"/>
          <w:lang w:val="de-AT"/>
        </w:rPr>
      </w:pPr>
    </w:p>
    <w:p w14:paraId="36B62E20" w14:textId="77777777" w:rsidR="0065025D" w:rsidRPr="0042469C" w:rsidRDefault="0065025D" w:rsidP="0065025D">
      <w:pPr>
        <w:spacing w:before="40"/>
        <w:rPr>
          <w:rFonts w:ascii="Times New Roman" w:eastAsia="Times New Roman" w:hAnsi="Times New Roman" w:cs="Times New Roman"/>
          <w:sz w:val="28"/>
          <w:szCs w:val="28"/>
          <w:lang w:val="de-AT"/>
        </w:rPr>
      </w:pPr>
      <w:r w:rsidRPr="0042469C">
        <w:rPr>
          <w:rFonts w:eastAsia="Times New Roman"/>
          <w:color w:val="000000"/>
          <w:sz w:val="21"/>
          <w:szCs w:val="21"/>
          <w:lang w:val="de-AT"/>
        </w:rPr>
        <w:t>Ups! Spring nur und vertraue mir blind!</w:t>
      </w:r>
    </w:p>
    <w:p w14:paraId="0614656F" w14:textId="77777777" w:rsidR="0065025D" w:rsidRPr="0042469C" w:rsidRDefault="0065025D" w:rsidP="0065025D">
      <w:pPr>
        <w:spacing w:before="40"/>
        <w:rPr>
          <w:rFonts w:ascii="Times New Roman" w:eastAsia="Times New Roman" w:hAnsi="Times New Roman" w:cs="Times New Roman"/>
          <w:sz w:val="28"/>
          <w:szCs w:val="28"/>
          <w:lang w:val="de-AT"/>
        </w:rPr>
      </w:pPr>
      <w:r w:rsidRPr="0042469C">
        <w:rPr>
          <w:rFonts w:eastAsia="Times New Roman"/>
          <w:color w:val="000000"/>
          <w:sz w:val="21"/>
          <w:szCs w:val="21"/>
          <w:lang w:val="de-AT"/>
        </w:rPr>
        <w:t>ich pass auf dich auf, mein Kind.</w:t>
      </w:r>
    </w:p>
    <w:p w14:paraId="578404B3" w14:textId="77777777" w:rsidR="0065025D" w:rsidRPr="0042469C" w:rsidRDefault="0065025D" w:rsidP="0065025D">
      <w:pPr>
        <w:rPr>
          <w:rFonts w:ascii="Times New Roman" w:eastAsia="Times New Roman" w:hAnsi="Times New Roman" w:cs="Times New Roman"/>
          <w:sz w:val="28"/>
          <w:szCs w:val="28"/>
          <w:lang w:val="de-AT"/>
        </w:rPr>
      </w:pPr>
    </w:p>
    <w:p w14:paraId="7EB53BC3" w14:textId="77777777" w:rsidR="0065025D" w:rsidRPr="0042469C" w:rsidRDefault="0065025D" w:rsidP="0065025D">
      <w:pPr>
        <w:spacing w:before="40"/>
        <w:rPr>
          <w:rFonts w:ascii="Times New Roman" w:eastAsia="Times New Roman" w:hAnsi="Times New Roman" w:cs="Times New Roman"/>
          <w:sz w:val="28"/>
          <w:szCs w:val="28"/>
          <w:lang w:val="de-AT"/>
        </w:rPr>
      </w:pPr>
      <w:r w:rsidRPr="0042469C">
        <w:rPr>
          <w:rFonts w:eastAsia="Times New Roman"/>
          <w:color w:val="000000"/>
          <w:sz w:val="21"/>
          <w:szCs w:val="21"/>
          <w:lang w:val="de-AT"/>
        </w:rPr>
        <w:t>Im Fall des Falles steh ich dir bei.</w:t>
      </w:r>
    </w:p>
    <w:p w14:paraId="09C2A7E5" w14:textId="77777777" w:rsidR="0065025D" w:rsidRPr="0042469C" w:rsidRDefault="0065025D" w:rsidP="0065025D">
      <w:pPr>
        <w:spacing w:before="40"/>
        <w:rPr>
          <w:rFonts w:ascii="Times New Roman" w:eastAsia="Times New Roman" w:hAnsi="Times New Roman" w:cs="Times New Roman"/>
          <w:sz w:val="28"/>
          <w:szCs w:val="28"/>
          <w:lang w:val="de-AT"/>
        </w:rPr>
      </w:pPr>
      <w:r w:rsidRPr="0042469C">
        <w:rPr>
          <w:rFonts w:eastAsia="Times New Roman"/>
          <w:color w:val="000000"/>
          <w:sz w:val="21"/>
          <w:szCs w:val="21"/>
          <w:lang w:val="de-AT"/>
        </w:rPr>
        <w:t>Diese Fäden verbinden uns zwei.</w:t>
      </w:r>
    </w:p>
    <w:p w14:paraId="0BAFC001" w14:textId="77777777" w:rsidR="0065025D" w:rsidRPr="0042469C" w:rsidRDefault="0065025D" w:rsidP="0065025D">
      <w:pPr>
        <w:spacing w:before="40"/>
        <w:rPr>
          <w:rFonts w:ascii="Times New Roman" w:eastAsia="Times New Roman" w:hAnsi="Times New Roman" w:cs="Times New Roman"/>
          <w:sz w:val="28"/>
          <w:szCs w:val="28"/>
          <w:lang w:val="de-AT"/>
        </w:rPr>
      </w:pPr>
      <w:r w:rsidRPr="0042469C">
        <w:rPr>
          <w:rFonts w:eastAsia="Times New Roman"/>
          <w:color w:val="000000"/>
          <w:sz w:val="21"/>
          <w:szCs w:val="21"/>
          <w:lang w:val="de-AT"/>
        </w:rPr>
        <w:t>Wenn du fällst, meine Kleine,</w:t>
      </w:r>
    </w:p>
    <w:p w14:paraId="7065A899" w14:textId="77777777" w:rsidR="0065025D" w:rsidRPr="0042469C" w:rsidRDefault="0065025D" w:rsidP="0065025D">
      <w:pPr>
        <w:spacing w:before="40"/>
        <w:rPr>
          <w:rFonts w:ascii="Times New Roman" w:eastAsia="Times New Roman" w:hAnsi="Times New Roman" w:cs="Times New Roman"/>
          <w:sz w:val="28"/>
          <w:szCs w:val="28"/>
          <w:lang w:val="de-AT"/>
        </w:rPr>
      </w:pPr>
      <w:r w:rsidRPr="0042469C">
        <w:rPr>
          <w:rFonts w:eastAsia="Times New Roman"/>
          <w:color w:val="000000"/>
          <w:sz w:val="21"/>
          <w:szCs w:val="21"/>
          <w:lang w:val="de-AT"/>
        </w:rPr>
        <w:t>helf ich dir wieder auf die Beine.</w:t>
      </w:r>
    </w:p>
    <w:p w14:paraId="0701E54E" w14:textId="77777777" w:rsidR="0065025D" w:rsidRPr="0042469C" w:rsidRDefault="0065025D" w:rsidP="0065025D">
      <w:pPr>
        <w:spacing w:before="40"/>
        <w:rPr>
          <w:rFonts w:ascii="Times New Roman" w:eastAsia="Times New Roman" w:hAnsi="Times New Roman" w:cs="Times New Roman"/>
          <w:sz w:val="28"/>
          <w:szCs w:val="28"/>
          <w:lang w:val="de-AT"/>
        </w:rPr>
      </w:pPr>
      <w:r w:rsidRPr="0042469C">
        <w:rPr>
          <w:rFonts w:eastAsia="Times New Roman"/>
          <w:color w:val="000000"/>
          <w:sz w:val="21"/>
          <w:szCs w:val="21"/>
          <w:lang w:val="de-AT"/>
        </w:rPr>
        <w:t>Gelernt hat unsere Abby nichts, ist undankbar obendrein,</w:t>
      </w:r>
    </w:p>
    <w:p w14:paraId="6EC68E37" w14:textId="77777777" w:rsidR="0065025D" w:rsidRPr="0042469C" w:rsidRDefault="0065025D" w:rsidP="0065025D">
      <w:pPr>
        <w:spacing w:before="40"/>
        <w:rPr>
          <w:rFonts w:ascii="Times New Roman" w:eastAsia="Times New Roman" w:hAnsi="Times New Roman" w:cs="Times New Roman"/>
          <w:sz w:val="28"/>
          <w:szCs w:val="28"/>
          <w:lang w:val="de-AT"/>
        </w:rPr>
      </w:pPr>
      <w:r w:rsidRPr="0042469C">
        <w:rPr>
          <w:rFonts w:eastAsia="Times New Roman"/>
          <w:color w:val="000000"/>
          <w:sz w:val="21"/>
          <w:szCs w:val="21"/>
          <w:lang w:val="de-AT"/>
        </w:rPr>
        <w:t>weiß immer alles besser, so hat es den Schein.</w:t>
      </w:r>
    </w:p>
    <w:p w14:paraId="524ACC9D" w14:textId="77777777" w:rsidR="0065025D" w:rsidRPr="0042469C" w:rsidRDefault="0065025D" w:rsidP="0065025D">
      <w:pPr>
        <w:rPr>
          <w:rFonts w:ascii="Times New Roman" w:eastAsia="Times New Roman" w:hAnsi="Times New Roman" w:cs="Times New Roman"/>
          <w:sz w:val="28"/>
          <w:szCs w:val="28"/>
          <w:lang w:val="de-AT"/>
        </w:rPr>
      </w:pPr>
    </w:p>
    <w:p w14:paraId="1A988DD0" w14:textId="77777777" w:rsidR="0065025D" w:rsidRPr="0042469C" w:rsidRDefault="0065025D" w:rsidP="0065025D">
      <w:pPr>
        <w:spacing w:before="40"/>
        <w:rPr>
          <w:rFonts w:ascii="Times New Roman" w:eastAsia="Times New Roman" w:hAnsi="Times New Roman" w:cs="Times New Roman"/>
          <w:sz w:val="28"/>
          <w:szCs w:val="28"/>
          <w:lang w:val="de-AT"/>
        </w:rPr>
      </w:pPr>
      <w:r w:rsidRPr="0042469C">
        <w:rPr>
          <w:rFonts w:eastAsia="Times New Roman"/>
          <w:color w:val="000000"/>
          <w:sz w:val="21"/>
          <w:szCs w:val="21"/>
          <w:lang w:val="de-AT"/>
        </w:rPr>
        <w:t>Ich bin dein Gott! Keiner stellt sich gegen Gott!</w:t>
      </w:r>
    </w:p>
    <w:p w14:paraId="698511D1" w14:textId="77777777" w:rsidR="0065025D" w:rsidRPr="00F57C4B" w:rsidRDefault="0065025D" w:rsidP="0065025D">
      <w:pPr>
        <w:spacing w:before="40"/>
        <w:rPr>
          <w:rFonts w:eastAsia="Times New Roman"/>
          <w:color w:val="000000"/>
          <w:sz w:val="21"/>
          <w:szCs w:val="21"/>
          <w:lang w:val="de-AT"/>
        </w:rPr>
      </w:pPr>
      <w:r w:rsidRPr="0042469C">
        <w:rPr>
          <w:rFonts w:eastAsia="Times New Roman"/>
          <w:color w:val="000000"/>
          <w:sz w:val="21"/>
          <w:szCs w:val="21"/>
          <w:lang w:val="de-AT"/>
        </w:rPr>
        <w:t>Du Nichts! Du bist gar nichts! Knie nieder!</w:t>
      </w:r>
    </w:p>
    <w:p w14:paraId="3109740A" w14:textId="77777777" w:rsidR="0065025D" w:rsidRPr="00F57C4B" w:rsidRDefault="0065025D" w:rsidP="0065025D">
      <w:pPr>
        <w:spacing w:before="40"/>
        <w:rPr>
          <w:rFonts w:eastAsia="Times New Roman"/>
          <w:color w:val="000000"/>
          <w:sz w:val="21"/>
          <w:szCs w:val="21"/>
          <w:lang w:val="de-AT"/>
        </w:rPr>
      </w:pPr>
    </w:p>
    <w:p w14:paraId="52B579CD" w14:textId="77777777" w:rsidR="0065025D" w:rsidRPr="00F57C4B" w:rsidRDefault="0065025D" w:rsidP="0065025D">
      <w:pPr>
        <w:spacing w:before="40"/>
        <w:rPr>
          <w:rFonts w:eastAsia="Times New Roman"/>
          <w:color w:val="000000"/>
          <w:sz w:val="21"/>
          <w:szCs w:val="21"/>
          <w:lang w:val="de-AT"/>
        </w:rPr>
      </w:pPr>
    </w:p>
    <w:p w14:paraId="170E82F8" w14:textId="77777777" w:rsidR="0065025D" w:rsidRPr="00F57C4B" w:rsidRDefault="0065025D" w:rsidP="0065025D">
      <w:pPr>
        <w:keepNext/>
        <w:spacing w:before="40"/>
        <w:rPr>
          <w:sz w:val="24"/>
          <w:szCs w:val="24"/>
        </w:rPr>
      </w:pPr>
      <w:r w:rsidRPr="00F57C4B">
        <w:rPr>
          <w:noProof/>
          <w:sz w:val="24"/>
          <w:szCs w:val="24"/>
          <w14:ligatures w14:val="standardContextual"/>
        </w:rPr>
        <mc:AlternateContent>
          <mc:Choice Requires="wps">
            <w:drawing>
              <wp:anchor distT="0" distB="0" distL="114300" distR="114300" simplePos="0" relativeHeight="251663360" behindDoc="0" locked="0" layoutInCell="1" allowOverlap="1" wp14:anchorId="4A72C804" wp14:editId="307014A0">
                <wp:simplePos x="0" y="0"/>
                <wp:positionH relativeFrom="column">
                  <wp:posOffset>4832771</wp:posOffset>
                </wp:positionH>
                <wp:positionV relativeFrom="paragraph">
                  <wp:posOffset>851778</wp:posOffset>
                </wp:positionV>
                <wp:extent cx="1756203" cy="615950"/>
                <wp:effectExtent l="0" t="0" r="0" b="0"/>
                <wp:wrapNone/>
                <wp:docPr id="1962323259" name="Textfeld 7"/>
                <wp:cNvGraphicFramePr/>
                <a:graphic xmlns:a="http://schemas.openxmlformats.org/drawingml/2006/main">
                  <a:graphicData uri="http://schemas.microsoft.com/office/word/2010/wordprocessingShape">
                    <wps:wsp>
                      <wps:cNvSpPr txBox="1"/>
                      <wps:spPr>
                        <a:xfrm>
                          <a:off x="0" y="0"/>
                          <a:ext cx="1756203" cy="615950"/>
                        </a:xfrm>
                        <a:prstGeom prst="rect">
                          <a:avLst/>
                        </a:prstGeom>
                        <a:noFill/>
                        <a:ln w="6350">
                          <a:noFill/>
                        </a:ln>
                      </wps:spPr>
                      <wps:txbx>
                        <w:txbxContent>
                          <w:p w14:paraId="2EE090CA" w14:textId="77777777" w:rsidR="0065025D" w:rsidRDefault="0065025D" w:rsidP="0065025D">
                            <w:pPr>
                              <w:jc w:val="center"/>
                            </w:pPr>
                            <w:hyperlink r:id="rId7" w:history="1">
                              <w:r>
                                <w:rPr>
                                  <w:rStyle w:val="Hyperlink"/>
                                </w:rPr>
                                <w:t>Link zum ganzen Walkthrough</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A72C804" id="_x0000_t202" coordsize="21600,21600" o:spt="202" path="m,l,21600r21600,l21600,xe">
                <v:stroke joinstyle="miter"/>
                <v:path gradientshapeok="t" o:connecttype="rect"/>
              </v:shapetype>
              <v:shape id="Textfeld 7" o:spid="_x0000_s1026" type="#_x0000_t202" style="position:absolute;margin-left:380.55pt;margin-top:67.05pt;width:138.3pt;height:48.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" filled="f" stroked="f" strokeweight=".5pt">
                <v:textbox>
                  <w:txbxContent>
                    <w:p w14:paraId="2EE090CA" w14:textId="77777777" w:rsidR="0065025D" w:rsidRDefault="0065025D" w:rsidP="0065025D">
                      <w:pPr>
                        <w:jc w:val="center"/>
                      </w:pPr>
                      <w:hyperlink r:id="rId8" w:history="1">
                        <w:r>
                          <w:rPr>
                            <w:rStyle w:val="Hyperlink"/>
                          </w:rPr>
                          <w:t>Link zum ganzen Walkthrough</w:t>
                        </w:r>
                      </w:hyperlink>
                    </w:p>
                  </w:txbxContent>
                </v:textbox>
              </v:shape>
            </w:pict>
          </mc:Fallback>
        </mc:AlternateContent>
      </w:r>
      <w:r>
        <w:rPr>
          <w:noProof/>
          <w:sz w:val="24"/>
          <w:szCs w:val="24"/>
          <w14:ligatures w14:val="standardContextual"/>
        </w:rPr>
        <w:drawing>
          <wp:anchor distT="0" distB="0" distL="114300" distR="114300" simplePos="0" relativeHeight="251664384" behindDoc="1" locked="0" layoutInCell="1" allowOverlap="1" wp14:anchorId="56D4096D" wp14:editId="1F7A897E">
            <wp:simplePos x="0" y="0"/>
            <wp:positionH relativeFrom="column">
              <wp:posOffset>5236210</wp:posOffset>
            </wp:positionH>
            <wp:positionV relativeFrom="paragraph">
              <wp:posOffset>80352</wp:posOffset>
            </wp:positionV>
            <wp:extent cx="896620" cy="866140"/>
            <wp:effectExtent l="0" t="0" r="5080" b="0"/>
            <wp:wrapTight wrapText="bothSides">
              <wp:wrapPolygon edited="0">
                <wp:start x="0" y="0"/>
                <wp:lineTo x="0" y="21220"/>
                <wp:lineTo x="21416" y="21220"/>
                <wp:lineTo x="21416" y="0"/>
                <wp:lineTo x="0" y="0"/>
              </wp:wrapPolygon>
            </wp:wrapTight>
            <wp:docPr id="1988634723" name="Grafik 8" descr="Ein Bild, das Muster, Quadrat, Pixe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8634723" name="Grafik 8" descr="Ein Bild, das Muster, Quadrat, Pixel enthält.&#10;&#10;KI-generierte Inhalte können fehlerhaft sein."/>
                    <pic:cNvPicPr/>
                  </pic:nvPicPr>
                  <pic:blipFill>
                    <a:blip r:embed="rId9">
                      <a:extLst>
                        <a:ext uri="{28A0092B-C50C-407E-A947-70E740481C1C}">
                          <a14:useLocalDpi xmlns:a14="http://schemas.microsoft.com/office/drawing/2010/main" val="0"/>
                        </a:ext>
                      </a:extLst>
                    </a:blip>
                    <a:stretch>
                      <a:fillRect/>
                    </a:stretch>
                  </pic:blipFill>
                  <pic:spPr>
                    <a:xfrm>
                      <a:off x="0" y="0"/>
                      <a:ext cx="896620" cy="866140"/>
                    </a:xfrm>
                    <a:prstGeom prst="rect">
                      <a:avLst/>
                    </a:prstGeom>
                  </pic:spPr>
                </pic:pic>
              </a:graphicData>
            </a:graphic>
            <wp14:sizeRelH relativeFrom="page">
              <wp14:pctWidth>0</wp14:pctWidth>
            </wp14:sizeRelH>
            <wp14:sizeRelV relativeFrom="page">
              <wp14:pctHeight>0</wp14:pctHeight>
            </wp14:sizeRelV>
          </wp:anchor>
        </w:drawing>
      </w:r>
      <w:r w:rsidRPr="00F57C4B">
        <w:rPr>
          <w:noProof/>
          <w:sz w:val="24"/>
          <w:szCs w:val="24"/>
          <w14:ligatures w14:val="standardContextual"/>
        </w:rPr>
        <mc:AlternateContent>
          <mc:Choice Requires="wps">
            <w:drawing>
              <wp:anchor distT="0" distB="0" distL="114300" distR="114300" simplePos="0" relativeHeight="251665408" behindDoc="0" locked="0" layoutInCell="1" allowOverlap="1" wp14:anchorId="3AF97A05" wp14:editId="0FCAE417">
                <wp:simplePos x="0" y="0"/>
                <wp:positionH relativeFrom="column">
                  <wp:posOffset>4039885</wp:posOffset>
                </wp:positionH>
                <wp:positionV relativeFrom="paragraph">
                  <wp:posOffset>849823</wp:posOffset>
                </wp:positionV>
                <wp:extent cx="482886" cy="339048"/>
                <wp:effectExtent l="0" t="0" r="0" b="0"/>
                <wp:wrapNone/>
                <wp:docPr id="280752455" name="Textfeld 7"/>
                <wp:cNvGraphicFramePr/>
                <a:graphic xmlns:a="http://schemas.openxmlformats.org/drawingml/2006/main">
                  <a:graphicData uri="http://schemas.microsoft.com/office/word/2010/wordprocessingShape">
                    <wps:wsp>
                      <wps:cNvSpPr txBox="1"/>
                      <wps:spPr>
                        <a:xfrm>
                          <a:off x="0" y="0"/>
                          <a:ext cx="482886" cy="339048"/>
                        </a:xfrm>
                        <a:prstGeom prst="rect">
                          <a:avLst/>
                        </a:prstGeom>
                        <a:noFill/>
                        <a:ln w="6350">
                          <a:noFill/>
                        </a:ln>
                      </wps:spPr>
                      <wps:txbx>
                        <w:txbxContent>
                          <w:p w14:paraId="6482A2D9" w14:textId="77777777" w:rsidR="0065025D" w:rsidRPr="00EF2A51" w:rsidRDefault="0065025D" w:rsidP="0065025D">
                            <w:pPr>
                              <w:rPr>
                                <w:lang w:val="de-AT"/>
                              </w:rPr>
                            </w:pPr>
                            <w:hyperlink r:id="rId10" w:history="1">
                              <w:r w:rsidRPr="00EF2A51">
                                <w:rPr>
                                  <w:rStyle w:val="Hyperlink"/>
                                  <w:lang w:val="de-AT"/>
                                </w:rPr>
                                <w:t>Link</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F97A05" id="_x0000_s1027" type="#_x0000_t202" style="position:absolute;margin-left:318.1pt;margin-top:66.9pt;width:38pt;height:26.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" filled="f" stroked="f" strokeweight=".5pt">
                <v:textbox>
                  <w:txbxContent>
                    <w:p w14:paraId="6482A2D9" w14:textId="77777777" w:rsidR="0065025D" w:rsidRPr="00EF2A51" w:rsidRDefault="0065025D" w:rsidP="0065025D">
                      <w:pPr>
                        <w:rPr>
                          <w:lang w:val="de-AT"/>
                        </w:rPr>
                      </w:pPr>
                      <w:hyperlink r:id="rId11" w:history="1">
                        <w:r w:rsidRPr="00EF2A51">
                          <w:rPr>
                            <w:rStyle w:val="Hyperlink"/>
                            <w:lang w:val="de-AT"/>
                          </w:rPr>
                          <w:t>Link</w:t>
                        </w:r>
                      </w:hyperlink>
                    </w:p>
                  </w:txbxContent>
                </v:textbox>
              </v:shape>
            </w:pict>
          </mc:Fallback>
        </mc:AlternateContent>
      </w:r>
      <w:r w:rsidRPr="00F57C4B">
        <w:rPr>
          <w:noProof/>
          <w:sz w:val="24"/>
          <w:szCs w:val="24"/>
          <w14:ligatures w14:val="standardContextual"/>
        </w:rPr>
        <mc:AlternateContent>
          <mc:Choice Requires="wps">
            <w:drawing>
              <wp:anchor distT="0" distB="0" distL="114300" distR="114300" simplePos="0" relativeHeight="251662336" behindDoc="0" locked="0" layoutInCell="1" allowOverlap="1" wp14:anchorId="759D0AC3" wp14:editId="24B2D4D3">
                <wp:simplePos x="0" y="0"/>
                <wp:positionH relativeFrom="column">
                  <wp:posOffset>3084195</wp:posOffset>
                </wp:positionH>
                <wp:positionV relativeFrom="paragraph">
                  <wp:posOffset>847497</wp:posOffset>
                </wp:positionV>
                <wp:extent cx="482886" cy="339048"/>
                <wp:effectExtent l="0" t="0" r="0" b="0"/>
                <wp:wrapNone/>
                <wp:docPr id="391374302" name="Textfeld 7"/>
                <wp:cNvGraphicFramePr/>
                <a:graphic xmlns:a="http://schemas.openxmlformats.org/drawingml/2006/main">
                  <a:graphicData uri="http://schemas.microsoft.com/office/word/2010/wordprocessingShape">
                    <wps:wsp>
                      <wps:cNvSpPr txBox="1"/>
                      <wps:spPr>
                        <a:xfrm>
                          <a:off x="0" y="0"/>
                          <a:ext cx="482886" cy="339048"/>
                        </a:xfrm>
                        <a:prstGeom prst="rect">
                          <a:avLst/>
                        </a:prstGeom>
                        <a:noFill/>
                        <a:ln w="6350">
                          <a:noFill/>
                        </a:ln>
                      </wps:spPr>
                      <wps:txbx>
                        <w:txbxContent>
                          <w:p w14:paraId="75053F02" w14:textId="77777777" w:rsidR="0065025D" w:rsidRDefault="0065025D" w:rsidP="0065025D">
                            <w:hyperlink r:id="rId12" w:history="1">
                              <w:r w:rsidRPr="0042469C">
                                <w:rPr>
                                  <w:rStyle w:val="Hyperlink"/>
                                </w:rPr>
                                <w:t>Link</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9D0AC3" id="_x0000_s1028" type="#_x0000_t202" style="position:absolute;margin-left:242.85pt;margin-top:66.75pt;width:38pt;height:26.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" filled="f" stroked="f" strokeweight=".5pt">
                <v:textbox>
                  <w:txbxContent>
                    <w:p w14:paraId="75053F02" w14:textId="77777777" w:rsidR="0065025D" w:rsidRDefault="0065025D" w:rsidP="0065025D">
                      <w:hyperlink r:id="rId13" w:history="1">
                        <w:r w:rsidRPr="0042469C">
                          <w:rPr>
                            <w:rStyle w:val="Hyperlink"/>
                          </w:rPr>
                          <w:t>Link</w:t>
                        </w:r>
                      </w:hyperlink>
                    </w:p>
                  </w:txbxContent>
                </v:textbox>
              </v:shape>
            </w:pict>
          </mc:Fallback>
        </mc:AlternateContent>
      </w:r>
      <w:r w:rsidRPr="00F57C4B">
        <w:rPr>
          <w:noProof/>
          <w:sz w:val="24"/>
          <w:szCs w:val="24"/>
          <w14:ligatures w14:val="standardContextual"/>
        </w:rPr>
        <mc:AlternateContent>
          <mc:Choice Requires="wps">
            <w:drawing>
              <wp:anchor distT="0" distB="0" distL="114300" distR="114300" simplePos="0" relativeHeight="251661312" behindDoc="0" locked="0" layoutInCell="1" allowOverlap="1" wp14:anchorId="7B9B7166" wp14:editId="155A5297">
                <wp:simplePos x="0" y="0"/>
                <wp:positionH relativeFrom="column">
                  <wp:posOffset>2180283</wp:posOffset>
                </wp:positionH>
                <wp:positionV relativeFrom="paragraph">
                  <wp:posOffset>851257</wp:posOffset>
                </wp:positionV>
                <wp:extent cx="482886" cy="339048"/>
                <wp:effectExtent l="0" t="0" r="0" b="0"/>
                <wp:wrapNone/>
                <wp:docPr id="1433974503" name="Textfeld 7"/>
                <wp:cNvGraphicFramePr/>
                <a:graphic xmlns:a="http://schemas.openxmlformats.org/drawingml/2006/main">
                  <a:graphicData uri="http://schemas.microsoft.com/office/word/2010/wordprocessingShape">
                    <wps:wsp>
                      <wps:cNvSpPr txBox="1"/>
                      <wps:spPr>
                        <a:xfrm>
                          <a:off x="0" y="0"/>
                          <a:ext cx="482886" cy="339048"/>
                        </a:xfrm>
                        <a:prstGeom prst="rect">
                          <a:avLst/>
                        </a:prstGeom>
                        <a:noFill/>
                        <a:ln w="6350">
                          <a:noFill/>
                        </a:ln>
                      </wps:spPr>
                      <wps:txbx>
                        <w:txbxContent>
                          <w:p w14:paraId="2AE5DB04" w14:textId="77777777" w:rsidR="0065025D" w:rsidRDefault="0065025D" w:rsidP="0065025D">
                            <w:hyperlink r:id="rId14" w:history="1">
                              <w:r w:rsidRPr="0042469C">
                                <w:rPr>
                                  <w:rStyle w:val="Hyperlink"/>
                                </w:rPr>
                                <w:t>Link</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B9B7166" id="_x0000_s1029" type="#_x0000_t202" style="position:absolute;margin-left:171.7pt;margin-top:67.05pt;width:38pt;height:26.7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" filled="f" stroked="f" strokeweight=".5pt">
                <v:textbox>
                  <w:txbxContent>
                    <w:p w14:paraId="2AE5DB04" w14:textId="77777777" w:rsidR="0065025D" w:rsidRDefault="0065025D" w:rsidP="0065025D">
                      <w:hyperlink r:id="rId15" w:history="1">
                        <w:r w:rsidRPr="0042469C">
                          <w:rPr>
                            <w:rStyle w:val="Hyperlink"/>
                          </w:rPr>
                          <w:t>Link</w:t>
                        </w:r>
                      </w:hyperlink>
                    </w:p>
                  </w:txbxContent>
                </v:textbox>
              </v:shape>
            </w:pict>
          </mc:Fallback>
        </mc:AlternateContent>
      </w:r>
      <w:r w:rsidRPr="00F57C4B">
        <w:rPr>
          <w:noProof/>
          <w:sz w:val="24"/>
          <w:szCs w:val="24"/>
          <w14:ligatures w14:val="standardContextual"/>
        </w:rPr>
        <mc:AlternateContent>
          <mc:Choice Requires="wps">
            <w:drawing>
              <wp:anchor distT="0" distB="0" distL="114300" distR="114300" simplePos="0" relativeHeight="251660288" behindDoc="0" locked="0" layoutInCell="1" allowOverlap="1" wp14:anchorId="451F19FC" wp14:editId="5534BC0D">
                <wp:simplePos x="0" y="0"/>
                <wp:positionH relativeFrom="column">
                  <wp:posOffset>1224636</wp:posOffset>
                </wp:positionH>
                <wp:positionV relativeFrom="paragraph">
                  <wp:posOffset>867874</wp:posOffset>
                </wp:positionV>
                <wp:extent cx="482886" cy="339048"/>
                <wp:effectExtent l="0" t="0" r="0" b="0"/>
                <wp:wrapNone/>
                <wp:docPr id="1754209204" name="Textfeld 7"/>
                <wp:cNvGraphicFramePr/>
                <a:graphic xmlns:a="http://schemas.openxmlformats.org/drawingml/2006/main">
                  <a:graphicData uri="http://schemas.microsoft.com/office/word/2010/wordprocessingShape">
                    <wps:wsp>
                      <wps:cNvSpPr txBox="1"/>
                      <wps:spPr>
                        <a:xfrm>
                          <a:off x="0" y="0"/>
                          <a:ext cx="482886" cy="339048"/>
                        </a:xfrm>
                        <a:prstGeom prst="rect">
                          <a:avLst/>
                        </a:prstGeom>
                        <a:noFill/>
                        <a:ln w="6350">
                          <a:noFill/>
                        </a:ln>
                      </wps:spPr>
                      <wps:txbx>
                        <w:txbxContent>
                          <w:p w14:paraId="3169091F" w14:textId="77777777" w:rsidR="0065025D" w:rsidRDefault="0065025D" w:rsidP="0065025D">
                            <w:hyperlink r:id="rId16" w:history="1">
                              <w:r w:rsidRPr="0042469C">
                                <w:rPr>
                                  <w:rStyle w:val="Hyperlink"/>
                                </w:rPr>
                                <w:t>Link</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51F19FC" id="_x0000_s1030" type="#_x0000_t202" style="position:absolute;margin-left:96.45pt;margin-top:68.35pt;width:38pt;height:26.7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" filled="f" stroked="f" strokeweight=".5pt">
                <v:textbox>
                  <w:txbxContent>
                    <w:p w14:paraId="3169091F" w14:textId="77777777" w:rsidR="0065025D" w:rsidRDefault="0065025D" w:rsidP="0065025D">
                      <w:hyperlink r:id="rId17" w:history="1">
                        <w:r w:rsidRPr="0042469C">
                          <w:rPr>
                            <w:rStyle w:val="Hyperlink"/>
                          </w:rPr>
                          <w:t>Link</w:t>
                        </w:r>
                      </w:hyperlink>
                    </w:p>
                  </w:txbxContent>
                </v:textbox>
              </v:shape>
            </w:pict>
          </mc:Fallback>
        </mc:AlternateContent>
      </w:r>
      <w:r w:rsidRPr="00F57C4B">
        <w:rPr>
          <w:noProof/>
          <w:sz w:val="24"/>
          <w:szCs w:val="24"/>
          <w14:ligatures w14:val="standardContextual"/>
        </w:rPr>
        <mc:AlternateContent>
          <mc:Choice Requires="wps">
            <w:drawing>
              <wp:anchor distT="0" distB="0" distL="114300" distR="114300" simplePos="0" relativeHeight="251659264" behindDoc="0" locked="0" layoutInCell="1" allowOverlap="1" wp14:anchorId="631F20F4" wp14:editId="3C400F80">
                <wp:simplePos x="0" y="0"/>
                <wp:positionH relativeFrom="column">
                  <wp:posOffset>240094</wp:posOffset>
                </wp:positionH>
                <wp:positionV relativeFrom="paragraph">
                  <wp:posOffset>849630</wp:posOffset>
                </wp:positionV>
                <wp:extent cx="482886" cy="339048"/>
                <wp:effectExtent l="0" t="0" r="0" b="0"/>
                <wp:wrapNone/>
                <wp:docPr id="1767126341" name="Textfeld 7"/>
                <wp:cNvGraphicFramePr/>
                <a:graphic xmlns:a="http://schemas.openxmlformats.org/drawingml/2006/main">
                  <a:graphicData uri="http://schemas.microsoft.com/office/word/2010/wordprocessingShape">
                    <wps:wsp>
                      <wps:cNvSpPr txBox="1"/>
                      <wps:spPr>
                        <a:xfrm>
                          <a:off x="0" y="0"/>
                          <a:ext cx="482886" cy="339048"/>
                        </a:xfrm>
                        <a:prstGeom prst="rect">
                          <a:avLst/>
                        </a:prstGeom>
                        <a:noFill/>
                        <a:ln w="6350">
                          <a:noFill/>
                        </a:ln>
                      </wps:spPr>
                      <wps:txbx>
                        <w:txbxContent>
                          <w:p w14:paraId="15DEDC94" w14:textId="77777777" w:rsidR="0065025D" w:rsidRDefault="0065025D" w:rsidP="0065025D">
                            <w:hyperlink r:id="rId18" w:history="1">
                              <w:r w:rsidRPr="0042469C">
                                <w:rPr>
                                  <w:rStyle w:val="Hyperlink"/>
                                </w:rPr>
                                <w:t>Link</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31F20F4" id="_x0000_s1031" type="#_x0000_t202" style="position:absolute;margin-left:18.9pt;margin-top:66.9pt;width:38pt;height:26.7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" filled="f" stroked="f" strokeweight=".5pt">
                <v:textbox>
                  <w:txbxContent>
                    <w:p w14:paraId="15DEDC94" w14:textId="77777777" w:rsidR="0065025D" w:rsidRDefault="0065025D" w:rsidP="0065025D">
                      <w:hyperlink r:id="rId19" w:history="1">
                        <w:r w:rsidRPr="0042469C">
                          <w:rPr>
                            <w:rStyle w:val="Hyperlink"/>
                          </w:rPr>
                          <w:t>Link</w:t>
                        </w:r>
                      </w:hyperlink>
                    </w:p>
                  </w:txbxContent>
                </v:textbox>
              </v:shape>
            </w:pict>
          </mc:Fallback>
        </mc:AlternateContent>
      </w:r>
      <w:r w:rsidRPr="00F57C4B">
        <w:rPr>
          <w:noProof/>
          <w:sz w:val="24"/>
          <w:szCs w:val="24"/>
          <w14:ligatures w14:val="standardContextual"/>
        </w:rPr>
        <w:drawing>
          <wp:inline distT="0" distB="0" distL="0" distR="0" wp14:anchorId="009F79B2" wp14:editId="010C4D20">
            <wp:extent cx="967874" cy="914400"/>
            <wp:effectExtent l="0" t="0" r="0" b="0"/>
            <wp:docPr id="928790984" name="Grafik 3" descr="Ein Bild, das Muster, Pixe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952563" name="Grafik 3" descr="Ein Bild, das Muster, Pixel enthält.&#10;&#10;KI-generierte Inhalte können fehlerhaft sein."/>
                    <pic:cNvPicPr/>
                  </pic:nvPicPr>
                  <pic:blipFill>
                    <a:blip r:embed="rId20">
                      <a:extLst>
                        <a:ext uri="{28A0092B-C50C-407E-A947-70E740481C1C}">
                          <a14:useLocalDpi xmlns:a14="http://schemas.microsoft.com/office/drawing/2010/main" val="0"/>
                        </a:ext>
                      </a:extLst>
                    </a:blip>
                    <a:stretch>
                      <a:fillRect/>
                    </a:stretch>
                  </pic:blipFill>
                  <pic:spPr>
                    <a:xfrm>
                      <a:off x="0" y="0"/>
                      <a:ext cx="976957" cy="922981"/>
                    </a:xfrm>
                    <a:prstGeom prst="rect">
                      <a:avLst/>
                    </a:prstGeom>
                  </pic:spPr>
                </pic:pic>
              </a:graphicData>
            </a:graphic>
          </wp:inline>
        </w:drawing>
      </w:r>
      <w:r w:rsidRPr="00F57C4B">
        <w:rPr>
          <w:noProof/>
          <w:sz w:val="24"/>
          <w:szCs w:val="24"/>
          <w14:ligatures w14:val="standardContextual"/>
        </w:rPr>
        <w:drawing>
          <wp:inline distT="0" distB="0" distL="0" distR="0" wp14:anchorId="4FF78597" wp14:editId="65CCC356">
            <wp:extent cx="950360" cy="908122"/>
            <wp:effectExtent l="0" t="0" r="2540" b="0"/>
            <wp:docPr id="1781505173" name="Grafik 4" descr="Ein Bild, das Muster, Pixe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9589961" name="Grafik 4" descr="Ein Bild, das Muster, Pixel enthält.&#10;&#10;KI-generierte Inhalte können fehlerhaft sein."/>
                    <pic:cNvPicPr/>
                  </pic:nvPicPr>
                  <pic:blipFill>
                    <a:blip r:embed="rId21">
                      <a:extLst>
                        <a:ext uri="{28A0092B-C50C-407E-A947-70E740481C1C}">
                          <a14:useLocalDpi xmlns:a14="http://schemas.microsoft.com/office/drawing/2010/main" val="0"/>
                        </a:ext>
                      </a:extLst>
                    </a:blip>
                    <a:stretch>
                      <a:fillRect/>
                    </a:stretch>
                  </pic:blipFill>
                  <pic:spPr>
                    <a:xfrm>
                      <a:off x="0" y="0"/>
                      <a:ext cx="965890" cy="922961"/>
                    </a:xfrm>
                    <a:prstGeom prst="rect">
                      <a:avLst/>
                    </a:prstGeom>
                  </pic:spPr>
                </pic:pic>
              </a:graphicData>
            </a:graphic>
          </wp:inline>
        </w:drawing>
      </w:r>
      <w:r w:rsidRPr="00F57C4B">
        <w:rPr>
          <w:noProof/>
          <w:sz w:val="24"/>
          <w:szCs w:val="24"/>
          <w14:ligatures w14:val="standardContextual"/>
        </w:rPr>
        <w:drawing>
          <wp:inline distT="0" distB="0" distL="0" distR="0" wp14:anchorId="7B6EA4C9" wp14:editId="5EB4BE76">
            <wp:extent cx="962362" cy="910899"/>
            <wp:effectExtent l="0" t="0" r="3175" b="3810"/>
            <wp:docPr id="188312386" name="Grafik 5" descr="Ein Bild, das Muster, Pixe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9293553" name="Grafik 5" descr="Ein Bild, das Muster, Pixel enthält.&#10;&#10;KI-generierte Inhalte können fehlerhaft sein."/>
                    <pic:cNvPicPr/>
                  </pic:nvPicPr>
                  <pic:blipFill>
                    <a:blip r:embed="rId22">
                      <a:extLst>
                        <a:ext uri="{28A0092B-C50C-407E-A947-70E740481C1C}">
                          <a14:useLocalDpi xmlns:a14="http://schemas.microsoft.com/office/drawing/2010/main" val="0"/>
                        </a:ext>
                      </a:extLst>
                    </a:blip>
                    <a:stretch>
                      <a:fillRect/>
                    </a:stretch>
                  </pic:blipFill>
                  <pic:spPr>
                    <a:xfrm>
                      <a:off x="0" y="0"/>
                      <a:ext cx="990460" cy="937494"/>
                    </a:xfrm>
                    <a:prstGeom prst="rect">
                      <a:avLst/>
                    </a:prstGeom>
                  </pic:spPr>
                </pic:pic>
              </a:graphicData>
            </a:graphic>
          </wp:inline>
        </w:drawing>
      </w:r>
      <w:r w:rsidRPr="00F57C4B">
        <w:rPr>
          <w:noProof/>
          <w:sz w:val="24"/>
          <w:szCs w:val="24"/>
          <w14:ligatures w14:val="standardContextual"/>
        </w:rPr>
        <w:drawing>
          <wp:inline distT="0" distB="0" distL="0" distR="0" wp14:anchorId="56FB900E" wp14:editId="0BD2451A">
            <wp:extent cx="909834" cy="889156"/>
            <wp:effectExtent l="0" t="0" r="5080" b="0"/>
            <wp:docPr id="1834924697" name="Grafik 6" descr="Ein Bild, das Muster, Pixe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3005923" name="Grafik 6" descr="Ein Bild, das Muster, Pixel enthält.&#10;&#10;KI-generierte Inhalte können fehlerhaft sein."/>
                    <pic:cNvPicPr/>
                  </pic:nvPicPr>
                  <pic:blipFill>
                    <a:blip r:embed="rId23">
                      <a:extLst>
                        <a:ext uri="{28A0092B-C50C-407E-A947-70E740481C1C}">
                          <a14:useLocalDpi xmlns:a14="http://schemas.microsoft.com/office/drawing/2010/main" val="0"/>
                        </a:ext>
                      </a:extLst>
                    </a:blip>
                    <a:stretch>
                      <a:fillRect/>
                    </a:stretch>
                  </pic:blipFill>
                  <pic:spPr>
                    <a:xfrm>
                      <a:off x="0" y="0"/>
                      <a:ext cx="922884" cy="901910"/>
                    </a:xfrm>
                    <a:prstGeom prst="rect">
                      <a:avLst/>
                    </a:prstGeom>
                  </pic:spPr>
                </pic:pic>
              </a:graphicData>
            </a:graphic>
          </wp:inline>
        </w:drawing>
      </w:r>
      <w:r>
        <w:rPr>
          <w:noProof/>
          <w:sz w:val="24"/>
          <w:szCs w:val="24"/>
          <w14:ligatures w14:val="standardContextual"/>
        </w:rPr>
        <w:drawing>
          <wp:inline distT="0" distB="0" distL="0" distR="0" wp14:anchorId="1CB1AC06" wp14:editId="71551406">
            <wp:extent cx="926841" cy="854753"/>
            <wp:effectExtent l="0" t="0" r="635" b="0"/>
            <wp:docPr id="1169889231" name="Grafik 6" descr="Ein Bild, das Muster, Quadrat, Pixel, nähe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9889231" name="Grafik 6" descr="Ein Bild, das Muster, Quadrat, Pixel, nähen enthält.&#10;&#10;KI-generierte Inhalte können fehlerhaft sein."/>
                    <pic:cNvPicPr/>
                  </pic:nvPicPr>
                  <pic:blipFill>
                    <a:blip r:embed="rId24" cstate="print">
                      <a:extLst>
                        <a:ext uri="{28A0092B-C50C-407E-A947-70E740481C1C}">
                          <a14:useLocalDpi xmlns:a14="http://schemas.microsoft.com/office/drawing/2010/main" val="0"/>
                        </a:ext>
                      </a:extLst>
                    </a:blip>
                    <a:stretch>
                      <a:fillRect/>
                    </a:stretch>
                  </pic:blipFill>
                  <pic:spPr>
                    <a:xfrm>
                      <a:off x="0" y="0"/>
                      <a:ext cx="957305" cy="882848"/>
                    </a:xfrm>
                    <a:prstGeom prst="rect">
                      <a:avLst/>
                    </a:prstGeom>
                  </pic:spPr>
                </pic:pic>
              </a:graphicData>
            </a:graphic>
          </wp:inline>
        </w:drawing>
      </w:r>
    </w:p>
    <w:p w14:paraId="22C3213D" w14:textId="77777777" w:rsidR="0065025D" w:rsidRPr="0042469C" w:rsidRDefault="0065025D" w:rsidP="0065025D">
      <w:pPr>
        <w:spacing w:before="40"/>
        <w:rPr>
          <w:rFonts w:ascii="Times New Roman" w:eastAsia="Times New Roman" w:hAnsi="Times New Roman" w:cs="Times New Roman"/>
          <w:sz w:val="28"/>
          <w:szCs w:val="28"/>
          <w:lang w:val="de-AT"/>
        </w:rPr>
      </w:pPr>
    </w:p>
    <w:p w14:paraId="32DEDD07" w14:textId="77777777" w:rsidR="0065025D" w:rsidRPr="00F57C4B" w:rsidRDefault="0065025D" w:rsidP="0065025D">
      <w:pPr>
        <w:spacing w:before="40"/>
        <w:textAlignment w:val="baseline"/>
        <w:rPr>
          <w:rFonts w:eastAsia="Times New Roman"/>
          <w:color w:val="000000"/>
          <w:sz w:val="21"/>
          <w:szCs w:val="21"/>
          <w:lang w:val="de-AT"/>
        </w:rPr>
      </w:pPr>
    </w:p>
    <w:p w14:paraId="2AD23467" w14:textId="77777777" w:rsidR="0065025D" w:rsidRPr="0042469C" w:rsidRDefault="0065025D" w:rsidP="0065025D">
      <w:pPr>
        <w:numPr>
          <w:ilvl w:val="0"/>
          <w:numId w:val="15"/>
        </w:numPr>
        <w:spacing w:before="40"/>
        <w:textAlignment w:val="baseline"/>
        <w:rPr>
          <w:rFonts w:eastAsia="Times New Roman"/>
          <w:color w:val="000000"/>
          <w:sz w:val="21"/>
          <w:szCs w:val="21"/>
          <w:lang w:val="de-AT"/>
        </w:rPr>
      </w:pPr>
      <w:r w:rsidRPr="0042469C">
        <w:rPr>
          <w:rFonts w:eastAsia="Times New Roman"/>
          <w:color w:val="000000"/>
          <w:sz w:val="24"/>
          <w:szCs w:val="24"/>
          <w:lang w:val="de-AT"/>
        </w:rPr>
        <w:t>Wie kann die Beziehung der Hauptfigur zum Erzähler beschrieben werden?</w:t>
      </w:r>
    </w:p>
    <w:p w14:paraId="5D312B9B" w14:textId="77777777" w:rsidR="0065025D" w:rsidRPr="00F57C4B" w:rsidRDefault="0065025D" w:rsidP="0065025D">
      <w:pPr>
        <w:numPr>
          <w:ilvl w:val="0"/>
          <w:numId w:val="15"/>
        </w:numPr>
        <w:textAlignment w:val="baseline"/>
        <w:rPr>
          <w:rFonts w:eastAsia="Times New Roman"/>
          <w:color w:val="000000"/>
          <w:sz w:val="24"/>
          <w:szCs w:val="24"/>
          <w:lang w:val="de-AT"/>
        </w:rPr>
      </w:pPr>
      <w:r w:rsidRPr="0042469C">
        <w:rPr>
          <w:rFonts w:eastAsia="Times New Roman"/>
          <w:color w:val="000000"/>
          <w:sz w:val="24"/>
          <w:szCs w:val="24"/>
          <w:lang w:val="de-AT"/>
        </w:rPr>
        <w:t xml:space="preserve">Wie kann </w:t>
      </w:r>
      <w:r w:rsidRPr="00F57C4B">
        <w:rPr>
          <w:rFonts w:eastAsia="Times New Roman"/>
          <w:color w:val="000000"/>
          <w:sz w:val="24"/>
          <w:szCs w:val="24"/>
          <w:lang w:val="de-AT"/>
        </w:rPr>
        <w:t>die</w:t>
      </w:r>
      <w:r w:rsidRPr="0042469C">
        <w:rPr>
          <w:rFonts w:eastAsia="Times New Roman"/>
          <w:color w:val="000000"/>
          <w:sz w:val="24"/>
          <w:szCs w:val="24"/>
          <w:lang w:val="de-AT"/>
        </w:rPr>
        <w:t xml:space="preserve"> Erzähl</w:t>
      </w:r>
      <w:r w:rsidRPr="00F57C4B">
        <w:rPr>
          <w:rFonts w:eastAsia="Times New Roman"/>
          <w:color w:val="000000"/>
          <w:sz w:val="24"/>
          <w:szCs w:val="24"/>
          <w:lang w:val="de-AT"/>
        </w:rPr>
        <w:t>instanz</w:t>
      </w:r>
      <w:r w:rsidRPr="0042469C">
        <w:rPr>
          <w:rFonts w:eastAsia="Times New Roman"/>
          <w:color w:val="000000"/>
          <w:sz w:val="24"/>
          <w:szCs w:val="24"/>
          <w:lang w:val="de-AT"/>
        </w:rPr>
        <w:t xml:space="preserve"> beschrieben/charakterisiert werden? (Wer ist er? Wie klingt er? Was erfährt man als Spieler/in über ihn?)</w:t>
      </w:r>
    </w:p>
    <w:p w14:paraId="4262D17E" w14:textId="77777777" w:rsidR="0065025D" w:rsidRPr="00F57C4B" w:rsidRDefault="0065025D" w:rsidP="0065025D">
      <w:pPr>
        <w:spacing w:line="240" w:lineRule="auto"/>
        <w:rPr>
          <w:rFonts w:eastAsia="Times New Roman"/>
          <w:color w:val="000000"/>
          <w:sz w:val="24"/>
          <w:szCs w:val="24"/>
          <w:lang w:val="de-AT"/>
        </w:rPr>
      </w:pPr>
      <w:r w:rsidRPr="00F57C4B">
        <w:rPr>
          <w:rFonts w:eastAsia="Times New Roman"/>
          <w:color w:val="000000"/>
          <w:sz w:val="24"/>
          <w:szCs w:val="24"/>
          <w:lang w:val="de-AT"/>
        </w:rPr>
        <w:br w:type="page"/>
      </w:r>
    </w:p>
    <w:p w14:paraId="640BB619" w14:textId="77777777" w:rsidR="0065025D" w:rsidRPr="00F57C4B" w:rsidRDefault="0065025D" w:rsidP="0065025D">
      <w:pPr>
        <w:jc w:val="center"/>
        <w:textAlignment w:val="baseline"/>
        <w:rPr>
          <w:rFonts w:eastAsia="Times New Roman"/>
          <w:b/>
          <w:bCs/>
          <w:color w:val="000000"/>
          <w:sz w:val="24"/>
          <w:szCs w:val="24"/>
          <w:lang w:val="de-AT"/>
        </w:rPr>
      </w:pPr>
      <w:r w:rsidRPr="00F57C4B">
        <w:rPr>
          <w:rFonts w:eastAsia="Times New Roman"/>
          <w:b/>
          <w:bCs/>
          <w:color w:val="000000"/>
          <w:sz w:val="24"/>
          <w:szCs w:val="24"/>
          <w:lang w:val="de-AT"/>
        </w:rPr>
        <w:lastRenderedPageBreak/>
        <w:t>Station Spielmechanik</w:t>
      </w:r>
      <w:r>
        <w:rPr>
          <w:rFonts w:eastAsia="Times New Roman"/>
          <w:b/>
          <w:bCs/>
          <w:color w:val="000000"/>
          <w:sz w:val="24"/>
          <w:szCs w:val="24"/>
          <w:lang w:val="de-AT"/>
        </w:rPr>
        <w:t xml:space="preserve"> und -Design</w:t>
      </w:r>
    </w:p>
    <w:p w14:paraId="3055C96E" w14:textId="77777777" w:rsidR="0065025D" w:rsidRPr="00F57C4B" w:rsidRDefault="0065025D" w:rsidP="0065025D">
      <w:pPr>
        <w:textAlignment w:val="baseline"/>
        <w:rPr>
          <w:rFonts w:eastAsia="Times New Roman"/>
          <w:color w:val="000000"/>
          <w:sz w:val="24"/>
          <w:szCs w:val="24"/>
          <w:lang w:val="de-AT"/>
        </w:rPr>
      </w:pPr>
    </w:p>
    <w:p w14:paraId="661D4D76" w14:textId="77777777" w:rsidR="0065025D" w:rsidRPr="00F57C4B" w:rsidRDefault="0065025D" w:rsidP="0065025D">
      <w:pPr>
        <w:textAlignment w:val="baseline"/>
        <w:rPr>
          <w:rFonts w:eastAsia="Times New Roman"/>
          <w:color w:val="000000"/>
          <w:sz w:val="24"/>
          <w:szCs w:val="24"/>
          <w:lang w:val="de-AT"/>
        </w:rPr>
      </w:pPr>
    </w:p>
    <w:p w14:paraId="0D31932B" w14:textId="77777777" w:rsidR="0065025D" w:rsidRDefault="0065025D" w:rsidP="0065025D">
      <w:pPr>
        <w:textAlignment w:val="baseline"/>
        <w:rPr>
          <w:rFonts w:eastAsia="Times New Roman"/>
          <w:b/>
          <w:bCs/>
          <w:color w:val="000000"/>
          <w:sz w:val="24"/>
          <w:szCs w:val="24"/>
          <w:lang w:val="de-AT"/>
        </w:rPr>
      </w:pPr>
      <w:r w:rsidRPr="00F57C4B">
        <w:rPr>
          <w:rFonts w:eastAsia="Times New Roman"/>
          <w:b/>
          <w:bCs/>
          <w:color w:val="000000"/>
          <w:sz w:val="24"/>
          <w:szCs w:val="24"/>
          <w:lang w:val="de-AT"/>
        </w:rPr>
        <w:t>Leitfragen:</w:t>
      </w:r>
    </w:p>
    <w:p w14:paraId="41E7904B" w14:textId="77777777" w:rsidR="0065025D" w:rsidRPr="00AE5FB4" w:rsidRDefault="0065025D" w:rsidP="0065025D">
      <w:pPr>
        <w:textAlignment w:val="baseline"/>
        <w:rPr>
          <w:rFonts w:eastAsia="Times New Roman"/>
          <w:b/>
          <w:bCs/>
          <w:color w:val="000000"/>
          <w:sz w:val="24"/>
          <w:szCs w:val="24"/>
          <w:lang w:val="de-AT"/>
        </w:rPr>
      </w:pPr>
    </w:p>
    <w:p w14:paraId="6B976582" w14:textId="77777777" w:rsidR="0065025D" w:rsidRDefault="0065025D" w:rsidP="0065025D">
      <w:pPr>
        <w:pStyle w:val="Listenabsatz"/>
        <w:numPr>
          <w:ilvl w:val="0"/>
          <w:numId w:val="17"/>
        </w:numPr>
        <w:spacing w:after="0" w:line="276" w:lineRule="auto"/>
        <w:textAlignment w:val="baseline"/>
        <w:rPr>
          <w:rFonts w:ascii="Arial" w:eastAsia="Times New Roman" w:hAnsi="Arial" w:cs="Arial"/>
          <w:color w:val="000000"/>
          <w:sz w:val="24"/>
          <w:szCs w:val="24"/>
          <w:lang w:val="de-AT" w:eastAsia="de-DE"/>
        </w:rPr>
      </w:pPr>
      <w:r>
        <w:rPr>
          <w:rFonts w:ascii="Arial" w:eastAsia="Times New Roman" w:hAnsi="Arial" w:cs="Arial"/>
          <w:color w:val="000000"/>
          <w:sz w:val="24"/>
          <w:szCs w:val="24"/>
          <w:lang w:val="de-AT" w:eastAsia="de-DE"/>
        </w:rPr>
        <w:t>Inwiefern können Entscheidungen im Spiel getroffen werden?</w:t>
      </w:r>
    </w:p>
    <w:p w14:paraId="2A1E2B62" w14:textId="77777777" w:rsidR="0065025D" w:rsidRDefault="0065025D" w:rsidP="0065025D">
      <w:pPr>
        <w:pStyle w:val="Listenabsatz"/>
        <w:numPr>
          <w:ilvl w:val="0"/>
          <w:numId w:val="17"/>
        </w:numPr>
        <w:spacing w:after="0" w:line="276" w:lineRule="auto"/>
        <w:textAlignment w:val="baseline"/>
        <w:rPr>
          <w:rFonts w:ascii="Arial" w:eastAsia="Times New Roman" w:hAnsi="Arial" w:cs="Arial"/>
          <w:color w:val="000000"/>
          <w:sz w:val="24"/>
          <w:szCs w:val="24"/>
          <w:lang w:val="de-AT" w:eastAsia="de-DE"/>
        </w:rPr>
      </w:pPr>
      <w:r>
        <w:rPr>
          <w:rFonts w:ascii="Arial" w:eastAsia="Times New Roman" w:hAnsi="Arial" w:cs="Arial"/>
          <w:color w:val="000000"/>
          <w:sz w:val="24"/>
          <w:szCs w:val="24"/>
          <w:lang w:val="de-AT" w:eastAsia="de-DE"/>
        </w:rPr>
        <w:t>Wie beeinflusst die Steuerung das Spielerlebnis?</w:t>
      </w:r>
    </w:p>
    <w:p w14:paraId="62730B84" w14:textId="77777777" w:rsidR="0065025D" w:rsidRDefault="0065025D" w:rsidP="0065025D">
      <w:pPr>
        <w:pStyle w:val="Listenabsatz"/>
        <w:numPr>
          <w:ilvl w:val="0"/>
          <w:numId w:val="17"/>
        </w:numPr>
        <w:spacing w:after="0" w:line="276" w:lineRule="auto"/>
        <w:textAlignment w:val="baseline"/>
        <w:rPr>
          <w:rFonts w:ascii="Arial" w:eastAsia="Times New Roman" w:hAnsi="Arial" w:cs="Arial"/>
          <w:color w:val="000000"/>
          <w:sz w:val="24"/>
          <w:szCs w:val="24"/>
          <w:lang w:val="de-AT" w:eastAsia="de-DE"/>
        </w:rPr>
      </w:pPr>
      <w:r>
        <w:rPr>
          <w:rFonts w:ascii="Arial" w:eastAsia="Times New Roman" w:hAnsi="Arial" w:cs="Arial"/>
          <w:color w:val="000000"/>
          <w:sz w:val="24"/>
          <w:szCs w:val="24"/>
          <w:lang w:val="de-AT" w:eastAsia="de-DE"/>
        </w:rPr>
        <w:t>Welche Rolle spielen die Fäden, an denen die Figuren im Spiel befestigt sind?</w:t>
      </w:r>
    </w:p>
    <w:p w14:paraId="728DBAA4" w14:textId="77777777" w:rsidR="0065025D" w:rsidRPr="00F57C4B" w:rsidRDefault="0065025D" w:rsidP="0065025D">
      <w:pPr>
        <w:pStyle w:val="Listenabsatz"/>
        <w:numPr>
          <w:ilvl w:val="0"/>
          <w:numId w:val="17"/>
        </w:numPr>
        <w:spacing w:after="0" w:line="276" w:lineRule="auto"/>
        <w:textAlignment w:val="baseline"/>
        <w:rPr>
          <w:rFonts w:ascii="Arial" w:eastAsia="Times New Roman" w:hAnsi="Arial" w:cs="Arial"/>
          <w:color w:val="000000"/>
          <w:sz w:val="24"/>
          <w:szCs w:val="24"/>
          <w:lang w:val="de-AT" w:eastAsia="de-DE"/>
        </w:rPr>
      </w:pPr>
      <w:r>
        <w:rPr>
          <w:rFonts w:ascii="Arial" w:eastAsia="Times New Roman" w:hAnsi="Arial" w:cs="Arial"/>
          <w:color w:val="000000"/>
          <w:sz w:val="24"/>
          <w:szCs w:val="24"/>
          <w:lang w:val="de-AT" w:eastAsia="de-DE"/>
        </w:rPr>
        <w:t xml:space="preserve">Inwiefern beeinflusst die Musik, die grafische Gestaltung etc. die Spielerfahrung? </w:t>
      </w:r>
    </w:p>
    <w:p w14:paraId="423E10CD" w14:textId="77777777" w:rsidR="0065025D" w:rsidRPr="00F57C4B" w:rsidRDefault="0065025D" w:rsidP="0065025D">
      <w:pPr>
        <w:spacing w:line="240" w:lineRule="auto"/>
        <w:rPr>
          <w:rFonts w:eastAsia="Times New Roman"/>
          <w:color w:val="000000"/>
          <w:sz w:val="24"/>
          <w:szCs w:val="24"/>
          <w:lang w:val="de-AT"/>
        </w:rPr>
      </w:pPr>
      <w:r w:rsidRPr="00F57C4B">
        <w:rPr>
          <w:rFonts w:eastAsia="Times New Roman"/>
          <w:color w:val="000000"/>
          <w:sz w:val="24"/>
          <w:szCs w:val="24"/>
          <w:lang w:val="de-AT"/>
        </w:rPr>
        <w:br w:type="page"/>
      </w:r>
    </w:p>
    <w:p w14:paraId="62175F9D" w14:textId="77777777" w:rsidR="0065025D" w:rsidRPr="00F57C4B" w:rsidRDefault="0065025D" w:rsidP="0065025D">
      <w:pPr>
        <w:jc w:val="center"/>
        <w:textAlignment w:val="baseline"/>
        <w:rPr>
          <w:rFonts w:eastAsia="Times New Roman"/>
          <w:b/>
          <w:bCs/>
          <w:color w:val="000000"/>
          <w:sz w:val="24"/>
          <w:szCs w:val="24"/>
          <w:lang w:val="de-AT"/>
        </w:rPr>
      </w:pPr>
      <w:r w:rsidRPr="00F57C4B">
        <w:rPr>
          <w:rFonts w:eastAsia="Times New Roman"/>
          <w:b/>
          <w:bCs/>
          <w:color w:val="000000"/>
          <w:sz w:val="24"/>
          <w:szCs w:val="24"/>
          <w:lang w:val="de-AT"/>
        </w:rPr>
        <w:lastRenderedPageBreak/>
        <w:t>Station Medienvergleich</w:t>
      </w:r>
    </w:p>
    <w:p w14:paraId="35BBED64" w14:textId="77777777" w:rsidR="0065025D" w:rsidRPr="00F57C4B" w:rsidRDefault="0065025D" w:rsidP="0065025D">
      <w:pPr>
        <w:textAlignment w:val="baseline"/>
        <w:rPr>
          <w:rFonts w:eastAsia="Times New Roman"/>
          <w:color w:val="000000"/>
          <w:sz w:val="24"/>
          <w:szCs w:val="24"/>
          <w:lang w:val="de-AT"/>
        </w:rPr>
      </w:pPr>
    </w:p>
    <w:p w14:paraId="058EE9A0" w14:textId="77777777" w:rsidR="0065025D" w:rsidRPr="00F57C4B" w:rsidRDefault="0065025D" w:rsidP="0065025D">
      <w:pPr>
        <w:textAlignment w:val="baseline"/>
        <w:rPr>
          <w:rFonts w:eastAsia="Times New Roman"/>
          <w:b/>
          <w:bCs/>
          <w:color w:val="000000"/>
          <w:sz w:val="24"/>
          <w:szCs w:val="24"/>
          <w:lang w:val="de-AT"/>
        </w:rPr>
      </w:pPr>
      <w:r w:rsidRPr="00F57C4B">
        <w:rPr>
          <w:rFonts w:eastAsia="Times New Roman"/>
          <w:b/>
          <w:bCs/>
          <w:color w:val="000000"/>
          <w:sz w:val="24"/>
          <w:szCs w:val="24"/>
          <w:lang w:val="de-AT"/>
        </w:rPr>
        <w:t>Leitfragen:</w:t>
      </w:r>
    </w:p>
    <w:p w14:paraId="56A55FDD" w14:textId="77777777" w:rsidR="0065025D" w:rsidRPr="00F57C4B" w:rsidRDefault="0065025D" w:rsidP="0065025D">
      <w:pPr>
        <w:textAlignment w:val="baseline"/>
        <w:rPr>
          <w:rFonts w:eastAsia="Times New Roman"/>
          <w:color w:val="000000"/>
          <w:sz w:val="24"/>
          <w:szCs w:val="24"/>
          <w:lang w:val="de-AT"/>
        </w:rPr>
      </w:pPr>
    </w:p>
    <w:p w14:paraId="215B78BB" w14:textId="77777777" w:rsidR="0065025D" w:rsidRPr="00F57C4B" w:rsidRDefault="0065025D" w:rsidP="0065025D">
      <w:pPr>
        <w:pStyle w:val="StandardWeb"/>
        <w:numPr>
          <w:ilvl w:val="0"/>
          <w:numId w:val="16"/>
        </w:numPr>
        <w:spacing w:before="40" w:beforeAutospacing="0" w:after="0" w:afterAutospacing="0" w:line="276" w:lineRule="auto"/>
        <w:textAlignment w:val="baseline"/>
        <w:rPr>
          <w:rFonts w:ascii="Arial" w:hAnsi="Arial" w:cs="Arial"/>
          <w:color w:val="000000"/>
        </w:rPr>
      </w:pPr>
      <w:r w:rsidRPr="00F57C4B">
        <w:rPr>
          <w:rFonts w:ascii="Arial" w:hAnsi="Arial" w:cs="Arial"/>
          <w:color w:val="000000"/>
        </w:rPr>
        <w:t>Welche Gemeinsamkeiten und welche Unterschiede lassen sich auf den ersten Blick festhalten?</w:t>
      </w:r>
    </w:p>
    <w:p w14:paraId="4D33506F" w14:textId="77777777" w:rsidR="0065025D" w:rsidRPr="00F57C4B" w:rsidRDefault="0065025D" w:rsidP="0065025D">
      <w:pPr>
        <w:pStyle w:val="StandardWeb"/>
        <w:numPr>
          <w:ilvl w:val="0"/>
          <w:numId w:val="16"/>
        </w:numPr>
        <w:spacing w:before="0" w:beforeAutospacing="0" w:after="0" w:afterAutospacing="0" w:line="276" w:lineRule="auto"/>
        <w:textAlignment w:val="baseline"/>
        <w:rPr>
          <w:rFonts w:ascii="Arial" w:hAnsi="Arial" w:cs="Arial"/>
          <w:color w:val="000000"/>
        </w:rPr>
      </w:pPr>
      <w:r w:rsidRPr="00F57C4B">
        <w:rPr>
          <w:rFonts w:ascii="Arial" w:hAnsi="Arial" w:cs="Arial"/>
          <w:color w:val="000000"/>
        </w:rPr>
        <w:t>Inwiefern verändert sich die Erzählung, je nachdem, ob im Videospiel Jack/Der Puppenspieler spricht oder es im Bilderbuch noch eine übergeordnete Erzählinstanz gibt?</w:t>
      </w:r>
    </w:p>
    <w:p w14:paraId="44A19C7F" w14:textId="77777777" w:rsidR="0065025D" w:rsidRPr="00F57C4B" w:rsidRDefault="0065025D" w:rsidP="0065025D">
      <w:pPr>
        <w:pStyle w:val="StandardWeb"/>
        <w:numPr>
          <w:ilvl w:val="0"/>
          <w:numId w:val="16"/>
        </w:numPr>
        <w:spacing w:before="40" w:beforeAutospacing="0" w:after="0" w:afterAutospacing="0" w:line="276" w:lineRule="auto"/>
        <w:textAlignment w:val="baseline"/>
        <w:rPr>
          <w:rFonts w:ascii="Arial" w:hAnsi="Arial" w:cs="Arial"/>
          <w:color w:val="000000"/>
        </w:rPr>
      </w:pPr>
      <w:r w:rsidRPr="00F57C4B">
        <w:rPr>
          <w:rFonts w:ascii="Arial" w:hAnsi="Arial" w:cs="Arial"/>
          <w:color w:val="000000"/>
        </w:rPr>
        <w:t>Welche Rolle spielen das Eintauchen (Immersion) in das Spielgeschehen bzw. die Handlung der Geschichte und die Möglichkeit, durch Interaktion den Verlauf der Geschichte zu beeinflussen, für das literarische Lernen - im Vergleich zum Bilderbuch?</w:t>
      </w:r>
    </w:p>
    <w:p w14:paraId="06FD9CBE" w14:textId="77777777" w:rsidR="0065025D" w:rsidRPr="00F57C4B" w:rsidRDefault="0065025D" w:rsidP="0065025D">
      <w:pPr>
        <w:textAlignment w:val="baseline"/>
        <w:rPr>
          <w:rFonts w:eastAsia="Times New Roman"/>
          <w:color w:val="000000"/>
          <w:sz w:val="24"/>
          <w:szCs w:val="24"/>
          <w:lang w:val="de-AT"/>
        </w:rPr>
      </w:pPr>
    </w:p>
    <w:p w14:paraId="0BD1DF26" w14:textId="0D6A7612" w:rsidR="00BB74D4" w:rsidRDefault="0065025D">
      <w:r>
        <w:br w:type="page"/>
      </w:r>
    </w:p>
    <w:p w14:paraId="49494390" w14:textId="77777777" w:rsidR="00BB74D4" w:rsidRDefault="00DE6E57">
      <w:pPr>
        <w:pStyle w:val="berschrift1"/>
        <w:keepNext w:val="0"/>
        <w:keepLines w:val="0"/>
        <w:spacing w:before="480"/>
      </w:pPr>
      <w:bookmarkStart w:id="1" w:name="_kseq4qlau48x" w:colFirst="0" w:colLast="0"/>
      <w:bookmarkEnd w:id="1"/>
      <w:r>
        <w:rPr>
          <w:b/>
          <w:sz w:val="46"/>
          <w:szCs w:val="46"/>
        </w:rPr>
        <w:lastRenderedPageBreak/>
        <w:t>Lösung</w:t>
      </w:r>
    </w:p>
    <w:p w14:paraId="1AB1CAEC" w14:textId="77777777" w:rsidR="00BB74D4" w:rsidRDefault="00DE6E57">
      <w:pPr>
        <w:spacing w:before="40"/>
        <w:rPr>
          <w:b/>
        </w:rPr>
      </w:pPr>
      <w:r>
        <w:rPr>
          <w:b/>
        </w:rPr>
        <w:t>M1 Märchen und Sprache</w:t>
      </w:r>
    </w:p>
    <w:p w14:paraId="31C290E2" w14:textId="77777777" w:rsidR="00BB74D4" w:rsidRDefault="00DE6E57">
      <w:pPr>
        <w:spacing w:before="40"/>
      </w:pPr>
      <w:r>
        <w:t xml:space="preserve">Zur </w:t>
      </w:r>
      <w:r>
        <w:t>sprachlichen Analyse und strukturellen Vergleich mit Märchen sollen folgende Leitfragen bearbeitet werden:</w:t>
      </w:r>
    </w:p>
    <w:p w14:paraId="103CFD14" w14:textId="77777777" w:rsidR="00BB74D4" w:rsidRDefault="00DE6E57">
      <w:pPr>
        <w:numPr>
          <w:ilvl w:val="0"/>
          <w:numId w:val="3"/>
        </w:numPr>
        <w:spacing w:before="40"/>
      </w:pPr>
      <w:r>
        <w:t>Beschreiben Sie die verwendete Sprache. Wer spricht? Wie wirkt sich diese Art des Erzählens auf das Spielerleben aus?</w:t>
      </w:r>
      <w:r>
        <w:br/>
      </w:r>
      <w:r>
        <w:rPr>
          <w:color w:val="FF0000"/>
        </w:rPr>
        <w:t xml:space="preserve">Der Erzähler (Jack) spricht und erzählt die Geschichte von Abby in der 3.Person und in Versen. Er kommentiert, hilft vor allem zu Beginn und versucht im weiteren Spielverlauf, die spielende Person in bestimmte Richtungen zu beeinflussen. Gegen Ende wird er immer destruktiver, beschimpft und tadelt Abby (alias die spielende Person), verhöhnt sie und erklärt, dass sie ohne ihn “Nichts” ist. </w:t>
      </w:r>
    </w:p>
    <w:p w14:paraId="0EC5ACFA" w14:textId="77777777" w:rsidR="00BB74D4" w:rsidRDefault="00DE6E57">
      <w:pPr>
        <w:numPr>
          <w:ilvl w:val="0"/>
          <w:numId w:val="3"/>
        </w:numPr>
      </w:pPr>
      <w:r>
        <w:t xml:space="preserve">Vervollständigen Sie folgende Verse aus “A Juggler´s Tale”. Versuchen Sie im Anschluss, eigene Verse nach diesem Vorbild zu dichten. </w:t>
      </w:r>
    </w:p>
    <w:p w14:paraId="5089BBF3" w14:textId="77777777" w:rsidR="00BB74D4" w:rsidRDefault="00BB74D4">
      <w:pPr>
        <w:spacing w:before="40"/>
      </w:pPr>
    </w:p>
    <w:p w14:paraId="4EFC3DE8" w14:textId="77777777" w:rsidR="00BB74D4" w:rsidRDefault="00DE6E57">
      <w:pPr>
        <w:spacing w:before="40"/>
        <w:rPr>
          <w:sz w:val="20"/>
          <w:szCs w:val="20"/>
        </w:rPr>
      </w:pPr>
      <w:r>
        <w:rPr>
          <w:sz w:val="20"/>
          <w:szCs w:val="20"/>
        </w:rPr>
        <w:t>Der Zirkus zog wie ein Zauber durch die Lande</w:t>
      </w:r>
    </w:p>
    <w:p w14:paraId="3DDFC4F3" w14:textId="77777777" w:rsidR="00BB74D4" w:rsidRDefault="00DE6E57">
      <w:pPr>
        <w:spacing w:before="40"/>
        <w:rPr>
          <w:sz w:val="20"/>
          <w:szCs w:val="20"/>
        </w:rPr>
      </w:pPr>
      <w:r>
        <w:rPr>
          <w:sz w:val="20"/>
          <w:szCs w:val="20"/>
        </w:rPr>
        <w:t xml:space="preserve">und hüllte unser Dorf in edle </w:t>
      </w:r>
      <w:r>
        <w:rPr>
          <w:color w:val="FF0000"/>
          <w:sz w:val="20"/>
          <w:szCs w:val="20"/>
        </w:rPr>
        <w:t>Gewande</w:t>
      </w:r>
      <w:r>
        <w:rPr>
          <w:sz w:val="20"/>
          <w:szCs w:val="20"/>
        </w:rPr>
        <w:t>.</w:t>
      </w:r>
    </w:p>
    <w:p w14:paraId="4C9365AF" w14:textId="77777777" w:rsidR="00BB74D4" w:rsidRDefault="00DE6E57">
      <w:pPr>
        <w:spacing w:before="40"/>
        <w:rPr>
          <w:sz w:val="20"/>
          <w:szCs w:val="20"/>
        </w:rPr>
      </w:pPr>
      <w:r>
        <w:rPr>
          <w:sz w:val="20"/>
          <w:szCs w:val="20"/>
        </w:rPr>
        <w:t>Doch war es nicht der Zufall, der Abby hergeleitet</w:t>
      </w:r>
    </w:p>
    <w:p w14:paraId="4DB0C862" w14:textId="77777777" w:rsidR="00BB74D4" w:rsidRDefault="00DE6E57">
      <w:pPr>
        <w:spacing w:before="40"/>
        <w:rPr>
          <w:sz w:val="20"/>
          <w:szCs w:val="20"/>
        </w:rPr>
      </w:pPr>
      <w:r>
        <w:rPr>
          <w:sz w:val="20"/>
          <w:szCs w:val="20"/>
        </w:rPr>
        <w:t xml:space="preserve">aus dessen bloßer Laune </w:t>
      </w:r>
      <w:r>
        <w:rPr>
          <w:color w:val="FF0000"/>
          <w:sz w:val="20"/>
          <w:szCs w:val="20"/>
        </w:rPr>
        <w:t>zur Manege sie schreitet</w:t>
      </w:r>
      <w:r>
        <w:rPr>
          <w:sz w:val="20"/>
          <w:szCs w:val="20"/>
        </w:rPr>
        <w:t>.</w:t>
      </w:r>
    </w:p>
    <w:p w14:paraId="12044154" w14:textId="77777777" w:rsidR="00BB74D4" w:rsidRDefault="00DE6E57">
      <w:pPr>
        <w:spacing w:before="40"/>
        <w:rPr>
          <w:sz w:val="20"/>
          <w:szCs w:val="20"/>
        </w:rPr>
      </w:pPr>
      <w:r>
        <w:rPr>
          <w:sz w:val="20"/>
          <w:szCs w:val="20"/>
        </w:rPr>
        <w:t>Das Schicksal hat sie zur Artistin bestimmt,</w:t>
      </w:r>
    </w:p>
    <w:p w14:paraId="484AF24E" w14:textId="77777777" w:rsidR="00BB74D4" w:rsidRDefault="00DE6E57">
      <w:pPr>
        <w:spacing w:before="40"/>
        <w:rPr>
          <w:sz w:val="20"/>
          <w:szCs w:val="20"/>
        </w:rPr>
      </w:pPr>
      <w:r>
        <w:rPr>
          <w:sz w:val="20"/>
          <w:szCs w:val="20"/>
        </w:rPr>
        <w:t xml:space="preserve">die stets </w:t>
      </w:r>
      <w:r>
        <w:rPr>
          <w:color w:val="FF0000"/>
          <w:sz w:val="20"/>
          <w:szCs w:val="20"/>
        </w:rPr>
        <w:t xml:space="preserve">beschwipste </w:t>
      </w:r>
      <w:r>
        <w:rPr>
          <w:color w:val="FF0000"/>
          <w:sz w:val="20"/>
          <w:szCs w:val="20"/>
        </w:rPr>
        <w:t>Gesellschaft beschwingt</w:t>
      </w:r>
      <w:r>
        <w:rPr>
          <w:sz w:val="20"/>
          <w:szCs w:val="20"/>
        </w:rPr>
        <w:t>.</w:t>
      </w:r>
    </w:p>
    <w:p w14:paraId="7E3E7C6A" w14:textId="77777777" w:rsidR="00BB74D4" w:rsidRDefault="00BB74D4">
      <w:pPr>
        <w:spacing w:before="40"/>
        <w:rPr>
          <w:sz w:val="20"/>
          <w:szCs w:val="20"/>
        </w:rPr>
      </w:pPr>
    </w:p>
    <w:p w14:paraId="3E37E5CB" w14:textId="77777777" w:rsidR="00BB74D4" w:rsidRDefault="00DE6E57">
      <w:pPr>
        <w:numPr>
          <w:ilvl w:val="0"/>
          <w:numId w:val="1"/>
        </w:numPr>
        <w:spacing w:before="40"/>
        <w:rPr>
          <w:sz w:val="20"/>
          <w:szCs w:val="20"/>
        </w:rPr>
      </w:pPr>
      <w:r>
        <w:rPr>
          <w:sz w:val="20"/>
          <w:szCs w:val="20"/>
        </w:rPr>
        <w:t xml:space="preserve">Eigene Verse: </w:t>
      </w:r>
      <w:r>
        <w:rPr>
          <w:color w:val="FF0000"/>
          <w:sz w:val="20"/>
          <w:szCs w:val="20"/>
        </w:rPr>
        <w:t>individuell</w:t>
      </w:r>
    </w:p>
    <w:p w14:paraId="01777D2F" w14:textId="77777777" w:rsidR="00BB74D4" w:rsidRDefault="00BB74D4">
      <w:pPr>
        <w:spacing w:before="40"/>
        <w:rPr>
          <w:color w:val="FF0000"/>
          <w:sz w:val="20"/>
          <w:szCs w:val="20"/>
        </w:rPr>
      </w:pPr>
    </w:p>
    <w:p w14:paraId="600A1EC8" w14:textId="77777777" w:rsidR="00BB74D4" w:rsidRDefault="00DE6E57">
      <w:pPr>
        <w:spacing w:before="40"/>
        <w:rPr>
          <w:color w:val="FF0000"/>
          <w:sz w:val="20"/>
          <w:szCs w:val="20"/>
        </w:rPr>
      </w:pPr>
      <w:r>
        <w:rPr>
          <w:noProof/>
          <w:color w:val="FF0000"/>
          <w:sz w:val="20"/>
          <w:szCs w:val="20"/>
        </w:rPr>
        <w:drawing>
          <wp:inline distT="114300" distB="114300" distL="114300" distR="114300" wp14:anchorId="13D061C8" wp14:editId="3C43ED54">
            <wp:extent cx="3882195" cy="2252266"/>
            <wp:effectExtent l="0" t="0" r="0" b="0"/>
            <wp:docPr id="3"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25"/>
                    <a:srcRect l="8333" t="10497" r="6981" b="24039"/>
                    <a:stretch>
                      <a:fillRect/>
                    </a:stretch>
                  </pic:blipFill>
                  <pic:spPr>
                    <a:xfrm>
                      <a:off x="0" y="0"/>
                      <a:ext cx="3882195" cy="2252266"/>
                    </a:xfrm>
                    <a:prstGeom prst="rect">
                      <a:avLst/>
                    </a:prstGeom>
                    <a:ln/>
                  </pic:spPr>
                </pic:pic>
              </a:graphicData>
            </a:graphic>
          </wp:inline>
        </w:drawing>
      </w:r>
    </w:p>
    <w:p w14:paraId="7F4BCD06" w14:textId="77777777" w:rsidR="00BB74D4" w:rsidRDefault="00BB74D4">
      <w:pPr>
        <w:spacing w:before="40"/>
        <w:rPr>
          <w:sz w:val="12"/>
          <w:szCs w:val="12"/>
        </w:rPr>
      </w:pPr>
    </w:p>
    <w:p w14:paraId="1A0559D7" w14:textId="77777777" w:rsidR="00BB74D4" w:rsidRDefault="00DE6E57">
      <w:pPr>
        <w:spacing w:before="40"/>
        <w:rPr>
          <w:b/>
        </w:rPr>
      </w:pPr>
      <w:r>
        <w:rPr>
          <w:b/>
        </w:rPr>
        <w:t>M2 Figuren und Erzählinstanz</w:t>
      </w:r>
    </w:p>
    <w:p w14:paraId="5A544DEB" w14:textId="77777777" w:rsidR="00BB74D4" w:rsidRDefault="00DE6E57">
      <w:pPr>
        <w:numPr>
          <w:ilvl w:val="0"/>
          <w:numId w:val="6"/>
        </w:numPr>
        <w:spacing w:before="40"/>
      </w:pPr>
      <w:r>
        <w:t>Beschreibe die Hauptfigur! (Name, Aussehen, Besonderheiten,...)</w:t>
      </w:r>
      <w:r>
        <w:br/>
      </w:r>
      <w:r>
        <w:rPr>
          <w:color w:val="FF0000"/>
        </w:rPr>
        <w:t>Abby ist eine Marionette in einem Puppentheater, die in der “äußeren Welt” Abenteuer erlebt. Abby selbst spricht nicht, dies übernimmt immer die Erzählinstanz “Jack”. Auch Abbys Marionettenfäden wirken sich auf die Spielmechanik aus (hängen bleiben bei Bäumen etc.)</w:t>
      </w:r>
    </w:p>
    <w:p w14:paraId="6F3E0EC7" w14:textId="77777777" w:rsidR="00BB74D4" w:rsidRDefault="00DE6E57">
      <w:pPr>
        <w:numPr>
          <w:ilvl w:val="0"/>
          <w:numId w:val="6"/>
        </w:numPr>
      </w:pPr>
      <w:r>
        <w:t xml:space="preserve">Wie wird die Hauptfigur durch den Erzähler charakterisiert? </w:t>
      </w:r>
      <w:r>
        <w:br/>
      </w:r>
      <w:r>
        <w:rPr>
          <w:color w:val="FF0000"/>
        </w:rPr>
        <w:t xml:space="preserve">Abby wird nur von außen charakterisiert, sie ist kein selbstständig handelndes Subjekt. (zumindest zu Beginn) Der Erzähler bezeichnet Abby häufig als “kleine </w:t>
      </w:r>
      <w:r>
        <w:rPr>
          <w:color w:val="FF0000"/>
        </w:rPr>
        <w:lastRenderedPageBreak/>
        <w:t xml:space="preserve">Abby” oder auch “arme Abby”, ihre eigenen Gedanken hört oder sieht man als Spieler:in nicht. </w:t>
      </w:r>
      <w:r>
        <w:rPr>
          <w:color w:val="FF0000"/>
        </w:rPr>
        <w:br/>
      </w:r>
      <w:r>
        <w:t xml:space="preserve">Inwiefern verändert sich diese im Spielverlauf? Die untenstehenden Zitate aus dem Spiel können bei den Erläuterungen miteinbezogen werden. </w:t>
      </w:r>
    </w:p>
    <w:p w14:paraId="3AC9E367" w14:textId="77777777" w:rsidR="00BB74D4" w:rsidRDefault="00BB74D4">
      <w:pPr>
        <w:spacing w:before="40"/>
      </w:pPr>
    </w:p>
    <w:p w14:paraId="6E25AAAD" w14:textId="77777777" w:rsidR="00BB74D4" w:rsidRDefault="00DE6E57">
      <w:pPr>
        <w:spacing w:before="40"/>
      </w:pPr>
      <w:r>
        <w:rPr>
          <w:sz w:val="20"/>
          <w:szCs w:val="20"/>
        </w:rPr>
        <w:t>Manchmal hängt das Leben am seidenen Faden, was Abby? Zum Glück halte ich dich.</w:t>
      </w:r>
    </w:p>
    <w:p w14:paraId="36119AE5" w14:textId="77777777" w:rsidR="00BB74D4" w:rsidRDefault="00DE6E57">
      <w:pPr>
        <w:spacing w:before="40"/>
      </w:pPr>
      <w:r>
        <w:rPr>
          <w:sz w:val="20"/>
          <w:szCs w:val="20"/>
        </w:rPr>
        <w:t>Und nochmal ziehe ich dich aus der Patsche. Gern Geschehen!</w:t>
      </w:r>
    </w:p>
    <w:p w14:paraId="5C701A2F" w14:textId="77777777" w:rsidR="00BB74D4" w:rsidRDefault="00BB74D4">
      <w:pPr>
        <w:spacing w:before="40"/>
      </w:pPr>
    </w:p>
    <w:p w14:paraId="53A9527E" w14:textId="77777777" w:rsidR="00BB74D4" w:rsidRDefault="00DE6E57">
      <w:pPr>
        <w:spacing w:before="40"/>
        <w:rPr>
          <w:sz w:val="20"/>
          <w:szCs w:val="20"/>
        </w:rPr>
      </w:pPr>
      <w:r>
        <w:rPr>
          <w:sz w:val="20"/>
          <w:szCs w:val="20"/>
        </w:rPr>
        <w:t xml:space="preserve">Ups! </w:t>
      </w:r>
      <w:r>
        <w:rPr>
          <w:sz w:val="20"/>
          <w:szCs w:val="20"/>
        </w:rPr>
        <w:t>Spring nur und vertraue mir blind!</w:t>
      </w:r>
    </w:p>
    <w:p w14:paraId="21CE8850" w14:textId="77777777" w:rsidR="00BB74D4" w:rsidRDefault="00DE6E57">
      <w:pPr>
        <w:spacing w:before="40"/>
        <w:rPr>
          <w:sz w:val="20"/>
          <w:szCs w:val="20"/>
        </w:rPr>
      </w:pPr>
      <w:r>
        <w:rPr>
          <w:sz w:val="20"/>
          <w:szCs w:val="20"/>
        </w:rPr>
        <w:t>ich pass auf dich auf, mein Kind.</w:t>
      </w:r>
    </w:p>
    <w:p w14:paraId="0B50250E" w14:textId="77777777" w:rsidR="00BB74D4" w:rsidRDefault="00BB74D4">
      <w:pPr>
        <w:spacing w:before="40"/>
        <w:rPr>
          <w:sz w:val="20"/>
          <w:szCs w:val="20"/>
        </w:rPr>
      </w:pPr>
    </w:p>
    <w:p w14:paraId="1CAA4236" w14:textId="77777777" w:rsidR="00BB74D4" w:rsidRDefault="00DE6E57">
      <w:pPr>
        <w:spacing w:before="40"/>
        <w:rPr>
          <w:sz w:val="20"/>
          <w:szCs w:val="20"/>
        </w:rPr>
      </w:pPr>
      <w:r>
        <w:rPr>
          <w:sz w:val="20"/>
          <w:szCs w:val="20"/>
        </w:rPr>
        <w:t>Im Fall des Falles steh ich dir bei.</w:t>
      </w:r>
    </w:p>
    <w:p w14:paraId="4ABAC6F7" w14:textId="77777777" w:rsidR="00BB74D4" w:rsidRDefault="00DE6E57">
      <w:pPr>
        <w:spacing w:before="40"/>
        <w:rPr>
          <w:sz w:val="20"/>
          <w:szCs w:val="20"/>
        </w:rPr>
      </w:pPr>
      <w:r>
        <w:rPr>
          <w:sz w:val="20"/>
          <w:szCs w:val="20"/>
        </w:rPr>
        <w:t>Diese Fäden verbinden uns zwei.</w:t>
      </w:r>
    </w:p>
    <w:p w14:paraId="7A6FD827" w14:textId="77777777" w:rsidR="00BB74D4" w:rsidRDefault="00DE6E57">
      <w:pPr>
        <w:spacing w:before="40"/>
        <w:rPr>
          <w:sz w:val="20"/>
          <w:szCs w:val="20"/>
        </w:rPr>
      </w:pPr>
      <w:r>
        <w:rPr>
          <w:sz w:val="20"/>
          <w:szCs w:val="20"/>
        </w:rPr>
        <w:t>Wenn du fällst, meine Kleine,</w:t>
      </w:r>
    </w:p>
    <w:p w14:paraId="2FC45BFC" w14:textId="77777777" w:rsidR="00BB74D4" w:rsidRDefault="00DE6E57">
      <w:pPr>
        <w:spacing w:before="40"/>
        <w:rPr>
          <w:sz w:val="20"/>
          <w:szCs w:val="20"/>
        </w:rPr>
      </w:pPr>
      <w:r>
        <w:rPr>
          <w:sz w:val="20"/>
          <w:szCs w:val="20"/>
        </w:rPr>
        <w:t>helf ich dir wieder auf die Beine.</w:t>
      </w:r>
    </w:p>
    <w:p w14:paraId="1B09AA24" w14:textId="77777777" w:rsidR="00BB74D4" w:rsidRDefault="00DE6E57">
      <w:pPr>
        <w:spacing w:before="40"/>
        <w:rPr>
          <w:sz w:val="20"/>
          <w:szCs w:val="20"/>
        </w:rPr>
      </w:pPr>
      <w:r>
        <w:rPr>
          <w:sz w:val="20"/>
          <w:szCs w:val="20"/>
        </w:rPr>
        <w:t>Gelernt hat unsere Abby nichts, ist undankbar obendrein,</w:t>
      </w:r>
    </w:p>
    <w:p w14:paraId="5CD0E784" w14:textId="77777777" w:rsidR="00BB74D4" w:rsidRDefault="00DE6E57">
      <w:pPr>
        <w:spacing w:before="40"/>
        <w:rPr>
          <w:sz w:val="20"/>
          <w:szCs w:val="20"/>
        </w:rPr>
      </w:pPr>
      <w:r>
        <w:rPr>
          <w:sz w:val="20"/>
          <w:szCs w:val="20"/>
        </w:rPr>
        <w:t>weiß immer alles besser, so hat es den Schein.</w:t>
      </w:r>
    </w:p>
    <w:p w14:paraId="554E94E2" w14:textId="77777777" w:rsidR="00BB74D4" w:rsidRDefault="00BB74D4">
      <w:pPr>
        <w:spacing w:before="40"/>
        <w:rPr>
          <w:sz w:val="20"/>
          <w:szCs w:val="20"/>
        </w:rPr>
      </w:pPr>
    </w:p>
    <w:p w14:paraId="42B28B73" w14:textId="77777777" w:rsidR="00BB74D4" w:rsidRDefault="00DE6E57">
      <w:pPr>
        <w:spacing w:before="40"/>
        <w:rPr>
          <w:sz w:val="20"/>
          <w:szCs w:val="20"/>
        </w:rPr>
      </w:pPr>
      <w:r>
        <w:rPr>
          <w:sz w:val="20"/>
          <w:szCs w:val="20"/>
        </w:rPr>
        <w:t>Ich bin dein Gott! Keiner stellt sich gegen Gott!</w:t>
      </w:r>
    </w:p>
    <w:p w14:paraId="569CA373" w14:textId="77777777" w:rsidR="00BB74D4" w:rsidRDefault="00DE6E57">
      <w:pPr>
        <w:spacing w:before="40"/>
        <w:rPr>
          <w:sz w:val="20"/>
          <w:szCs w:val="20"/>
        </w:rPr>
      </w:pPr>
      <w:r>
        <w:rPr>
          <w:sz w:val="20"/>
          <w:szCs w:val="20"/>
        </w:rPr>
        <w:t>Du Nichts! Du bist gar nichts! Knie nieder!</w:t>
      </w:r>
    </w:p>
    <w:p w14:paraId="52376977" w14:textId="77777777" w:rsidR="00BB74D4" w:rsidRDefault="00BB74D4">
      <w:pPr>
        <w:spacing w:before="40"/>
        <w:rPr>
          <w:sz w:val="20"/>
          <w:szCs w:val="20"/>
        </w:rPr>
      </w:pPr>
    </w:p>
    <w:p w14:paraId="32D5C948" w14:textId="77777777" w:rsidR="00BB74D4" w:rsidRDefault="00DE6E57">
      <w:pPr>
        <w:numPr>
          <w:ilvl w:val="0"/>
          <w:numId w:val="2"/>
        </w:numPr>
        <w:spacing w:before="40"/>
        <w:rPr>
          <w:sz w:val="20"/>
          <w:szCs w:val="20"/>
        </w:rPr>
      </w:pPr>
      <w:r>
        <w:t>Wie kann die Beziehung der Hauptfigur zum Erzähler beschrieben werden?</w:t>
      </w:r>
    </w:p>
    <w:p w14:paraId="4E979AD5" w14:textId="77777777" w:rsidR="00BB74D4" w:rsidRDefault="00DE6E57">
      <w:pPr>
        <w:numPr>
          <w:ilvl w:val="0"/>
          <w:numId w:val="2"/>
        </w:numPr>
      </w:pPr>
      <w:r>
        <w:t xml:space="preserve">Wie kann der Erzähler </w:t>
      </w:r>
      <w:r>
        <w:t>beschrieben/charakterisiert werden? (Wer ist er? Wie klingt er? Was erfährt man als Spieler/in über ihn?)</w:t>
      </w:r>
    </w:p>
    <w:p w14:paraId="291BC8C1" w14:textId="77777777" w:rsidR="00BB74D4" w:rsidRDefault="00BB74D4">
      <w:pPr>
        <w:spacing w:before="40"/>
      </w:pPr>
    </w:p>
    <w:p w14:paraId="29F152C1" w14:textId="77777777" w:rsidR="00BB74D4" w:rsidRDefault="00DE6E57">
      <w:pPr>
        <w:spacing w:before="40"/>
      </w:pPr>
      <w:r>
        <w:rPr>
          <w:noProof/>
        </w:rPr>
        <w:drawing>
          <wp:inline distT="114300" distB="114300" distL="114300" distR="114300" wp14:anchorId="14F487C9" wp14:editId="0409DC73">
            <wp:extent cx="3532109" cy="2536137"/>
            <wp:effectExtent l="0" t="0" r="0" b="0"/>
            <wp:docPr id="4"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26"/>
                    <a:srcRect l="6999" t="7898" r="5000" b="7442"/>
                    <a:stretch>
                      <a:fillRect/>
                    </a:stretch>
                  </pic:blipFill>
                  <pic:spPr>
                    <a:xfrm>
                      <a:off x="0" y="0"/>
                      <a:ext cx="3532109" cy="2536137"/>
                    </a:xfrm>
                    <a:prstGeom prst="rect">
                      <a:avLst/>
                    </a:prstGeom>
                    <a:ln/>
                  </pic:spPr>
                </pic:pic>
              </a:graphicData>
            </a:graphic>
          </wp:inline>
        </w:drawing>
      </w:r>
    </w:p>
    <w:p w14:paraId="2A008A42" w14:textId="77777777" w:rsidR="00BB74D4" w:rsidRDefault="00BB74D4">
      <w:pPr>
        <w:spacing w:before="40"/>
      </w:pPr>
    </w:p>
    <w:p w14:paraId="71C4DF23" w14:textId="77777777" w:rsidR="00BB74D4" w:rsidRDefault="00DE6E57">
      <w:pPr>
        <w:spacing w:before="40"/>
        <w:rPr>
          <w:b/>
        </w:rPr>
      </w:pPr>
      <w:r>
        <w:br w:type="page"/>
      </w:r>
    </w:p>
    <w:p w14:paraId="28B147C3" w14:textId="77777777" w:rsidR="00BB74D4" w:rsidRDefault="00DE6E57">
      <w:pPr>
        <w:spacing w:before="40"/>
        <w:rPr>
          <w:b/>
        </w:rPr>
      </w:pPr>
      <w:r>
        <w:rPr>
          <w:b/>
        </w:rPr>
        <w:lastRenderedPageBreak/>
        <w:t>M3 Spiel(mechanik)</w:t>
      </w:r>
    </w:p>
    <w:p w14:paraId="341ADC08" w14:textId="77777777" w:rsidR="00BB74D4" w:rsidRDefault="00BB74D4">
      <w:pPr>
        <w:spacing w:before="40"/>
        <w:rPr>
          <w:b/>
        </w:rPr>
      </w:pPr>
    </w:p>
    <w:p w14:paraId="0577F0BB" w14:textId="77777777" w:rsidR="00BB74D4" w:rsidRDefault="00DE6E57">
      <w:pPr>
        <w:numPr>
          <w:ilvl w:val="0"/>
          <w:numId w:val="9"/>
        </w:numPr>
        <w:ind w:left="708"/>
      </w:pPr>
      <w:r>
        <w:t>Inwiefern können Entscheidungen im Spiel getroffen werden?</w:t>
      </w:r>
      <w:r>
        <w:br/>
      </w:r>
      <w:r>
        <w:rPr>
          <w:color w:val="FF0000"/>
        </w:rPr>
        <w:t xml:space="preserve">Nur in einzelnen Situationen kann der*die Spieler*in eine eigene Entscheidung treffen (z.B. Wolf befreien oder nicht) </w:t>
      </w:r>
    </w:p>
    <w:p w14:paraId="655AF6E5" w14:textId="77777777" w:rsidR="00BB74D4" w:rsidRDefault="00DE6E57">
      <w:pPr>
        <w:numPr>
          <w:ilvl w:val="0"/>
          <w:numId w:val="9"/>
        </w:numPr>
        <w:ind w:left="708"/>
      </w:pPr>
      <w:r>
        <w:t>Wie beeinflusst die Steuerung das Spielerlebnis?</w:t>
      </w:r>
      <w:r>
        <w:br/>
      </w:r>
      <w:r>
        <w:rPr>
          <w:color w:val="FF0000"/>
        </w:rPr>
        <w:t>Die Steuerung ist sehr reduziert gestaltet, insbesondere die Bewegungsmöglichkeiten sind in dem thematischen Zusammenhang interessant. So kann sich die Abby-Figur nur nach links und recht sowie mit einem Sprung nach oben bewegen. Durch die eingeschränkten Bewegungs- und Interaktionsmöglichkeiten bekommt man auch als Spieler*in den Eindruck, im eigenen Spiel “beeinträchtigt” zu sein (so wie die Figur es als Marionette ebenfalls ist.)</w:t>
      </w:r>
    </w:p>
    <w:p w14:paraId="6DBE9B89" w14:textId="77777777" w:rsidR="00BB74D4" w:rsidRDefault="00DE6E57">
      <w:pPr>
        <w:numPr>
          <w:ilvl w:val="0"/>
          <w:numId w:val="9"/>
        </w:numPr>
        <w:ind w:left="708"/>
      </w:pPr>
      <w:r>
        <w:t>Welche Rolle spielen die Fäden, an denen die Figuren im Spiel befestigt sind?</w:t>
      </w:r>
      <w:r>
        <w:br/>
      </w:r>
      <w:r>
        <w:rPr>
          <w:color w:val="FF0000"/>
        </w:rPr>
        <w:t xml:space="preserve">Eine bemerkenswerte Besonderheit stellen die Fäden dar, da sie nicht nur ihre Bestimmung als von einem Puppenspieler gesteuerte Figur zeigen, sondern auch aktiv in den Spielverlauf bzw. in die Spielmechanik eingreifen. So limitieren die Fäden oftmals die Bewegungsmöglichkeiten der Figuren, ermöglichen jedoch gleichzeitig die “Rettung” Abbys durch den Puppenspieler. </w:t>
      </w:r>
    </w:p>
    <w:p w14:paraId="4461C9A2" w14:textId="77777777" w:rsidR="00BB74D4" w:rsidRDefault="00DE6E57">
      <w:pPr>
        <w:numPr>
          <w:ilvl w:val="0"/>
          <w:numId w:val="9"/>
        </w:numPr>
        <w:ind w:left="708"/>
      </w:pPr>
      <w:r>
        <w:t>Inwiefern beeinflusst die Musik, die grafische Gestaltung etc. die Spielerfahrung?</w:t>
      </w:r>
    </w:p>
    <w:p w14:paraId="76813739" w14:textId="77777777" w:rsidR="00BB74D4" w:rsidRDefault="00BB74D4">
      <w:pPr>
        <w:spacing w:before="40"/>
      </w:pPr>
    </w:p>
    <w:p w14:paraId="56306AB6" w14:textId="77777777" w:rsidR="00BB74D4" w:rsidRDefault="00DE6E57">
      <w:pPr>
        <w:spacing w:before="40"/>
        <w:rPr>
          <w:b/>
        </w:rPr>
      </w:pPr>
      <w:r>
        <w:rPr>
          <w:b/>
          <w:noProof/>
        </w:rPr>
        <w:drawing>
          <wp:inline distT="114300" distB="114300" distL="114300" distR="114300" wp14:anchorId="095AE49F" wp14:editId="7F016E1E">
            <wp:extent cx="3602193" cy="2798762"/>
            <wp:effectExtent l="0" t="0" r="0" b="0"/>
            <wp:docPr id="1"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7"/>
                    <a:srcRect l="6199" t="11733" r="12200" b="3733"/>
                    <a:stretch>
                      <a:fillRect/>
                    </a:stretch>
                  </pic:blipFill>
                  <pic:spPr>
                    <a:xfrm>
                      <a:off x="0" y="0"/>
                      <a:ext cx="3602193" cy="2798762"/>
                    </a:xfrm>
                    <a:prstGeom prst="rect">
                      <a:avLst/>
                    </a:prstGeom>
                    <a:ln/>
                  </pic:spPr>
                </pic:pic>
              </a:graphicData>
            </a:graphic>
          </wp:inline>
        </w:drawing>
      </w:r>
    </w:p>
    <w:p w14:paraId="1A7A9C44" w14:textId="77777777" w:rsidR="00BB74D4" w:rsidRDefault="00BB74D4">
      <w:pPr>
        <w:spacing w:before="40"/>
        <w:rPr>
          <w:b/>
        </w:rPr>
      </w:pPr>
    </w:p>
    <w:p w14:paraId="6CC98F81" w14:textId="77777777" w:rsidR="00BB74D4" w:rsidRDefault="00DE6E57">
      <w:pPr>
        <w:spacing w:before="40"/>
        <w:rPr>
          <w:b/>
        </w:rPr>
      </w:pPr>
      <w:r>
        <w:rPr>
          <w:b/>
        </w:rPr>
        <w:t>M4 Medienvergleich</w:t>
      </w:r>
    </w:p>
    <w:p w14:paraId="0B93278D" w14:textId="77777777" w:rsidR="00BB74D4" w:rsidRDefault="00DE6E57">
      <w:pPr>
        <w:spacing w:before="40"/>
      </w:pPr>
      <w:r>
        <w:t>Betrachte das Bilderbuch “Abbys Traum”, das nach Vorbild des Computerspiels entstanden ist und bearbeite folgende Leitfragen:</w:t>
      </w:r>
    </w:p>
    <w:p w14:paraId="2760FE0D" w14:textId="77777777" w:rsidR="00BB74D4" w:rsidRDefault="00DE6E57">
      <w:pPr>
        <w:numPr>
          <w:ilvl w:val="0"/>
          <w:numId w:val="7"/>
        </w:numPr>
        <w:spacing w:before="40"/>
      </w:pPr>
      <w:r>
        <w:t>Welche Gemeinsamkeiten und welche Unterschiede lassen sich auf den ersten Blick festhalten?</w:t>
      </w:r>
      <w:r>
        <w:br/>
      </w:r>
      <w:r>
        <w:rPr>
          <w:color w:val="FF0000"/>
        </w:rPr>
        <w:t xml:space="preserve">Der größte sprachliche Unterschied zeigt sich in der sprachlichen Form, denn das Videospiel verwendet hauptsächlich Reime, das Bilderbuch gar nicht. Im Spiel erzählt auch ausschließlich die Erzählinstanz Jack, während im Bilderbuch eine zusätzliche Erzählinstanz auch von Jack als Figur erzählt. </w:t>
      </w:r>
    </w:p>
    <w:p w14:paraId="4EFF0A8B" w14:textId="77777777" w:rsidR="00BB74D4" w:rsidRDefault="00DE6E57">
      <w:pPr>
        <w:numPr>
          <w:ilvl w:val="0"/>
          <w:numId w:val="7"/>
        </w:numPr>
      </w:pPr>
      <w:r>
        <w:lastRenderedPageBreak/>
        <w:t>Inwiefern verändert sich die Erzählung, je nachdem, ob im Videospiel Jack/Der Puppenspieler spricht oder es im Bilderbuch noch eine übergeordnete Erzählinstanz gibt?</w:t>
      </w:r>
    </w:p>
    <w:p w14:paraId="29445DD3" w14:textId="77777777" w:rsidR="00BB74D4" w:rsidRDefault="00DE6E57">
      <w:pPr>
        <w:numPr>
          <w:ilvl w:val="0"/>
          <w:numId w:val="7"/>
        </w:numPr>
      </w:pPr>
      <w:r>
        <w:t>Welche Rolle spielen das Eintauchen (Immersion) in das Spielgeschehen bzw. die Handlung der Geschichte und die Möglichkeit, durch Interaktion den Verlauf der Geschichte zu beeinflussen, für das literarische Lernen - im Vergleich zum Bilderbuch?</w:t>
      </w:r>
      <w:r>
        <w:rPr>
          <w:sz w:val="16"/>
          <w:szCs w:val="16"/>
        </w:rPr>
        <w:t xml:space="preserve"> </w:t>
      </w:r>
      <w:r>
        <w:rPr>
          <w:sz w:val="16"/>
          <w:szCs w:val="16"/>
        </w:rPr>
        <w:br/>
      </w:r>
      <w:r>
        <w:rPr>
          <w:color w:val="FF0000"/>
        </w:rPr>
        <w:t>Die beiden Medienformen bieten unterschiedliche Möglichkeiten in Bezug auf die Immersion. Durch die Vielfalt an gestalterischen Mitteln wie Musik, Bild, Sprache etc. wird dem Videospiel ein besonderes Potenzial zuteil, das Bilderbuch hat jedoch den Vorteil, dass die Geschichte auch mit jüngeren Kindern bearbeitet werden kann.</w:t>
      </w:r>
    </w:p>
    <w:p w14:paraId="3ED02DA3" w14:textId="77777777" w:rsidR="00BB74D4" w:rsidRDefault="00BB74D4">
      <w:pPr>
        <w:spacing w:before="40"/>
        <w:ind w:left="720"/>
        <w:rPr>
          <w:color w:val="FF0000"/>
        </w:rPr>
      </w:pPr>
    </w:p>
    <w:p w14:paraId="537392B7" w14:textId="77777777" w:rsidR="00BB74D4" w:rsidRDefault="00DE6E57">
      <w:pPr>
        <w:rPr>
          <w:sz w:val="16"/>
          <w:szCs w:val="16"/>
        </w:rPr>
      </w:pPr>
      <w:r>
        <w:rPr>
          <w:noProof/>
          <w:sz w:val="16"/>
          <w:szCs w:val="16"/>
        </w:rPr>
        <w:drawing>
          <wp:inline distT="114300" distB="114300" distL="114300" distR="114300" wp14:anchorId="74EA643D" wp14:editId="5F147537">
            <wp:extent cx="3999856" cy="2690813"/>
            <wp:effectExtent l="0" t="0" r="0" b="0"/>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28"/>
                    <a:srcRect l="5813" t="15964" r="2823" b="1995"/>
                    <a:stretch>
                      <a:fillRect/>
                    </a:stretch>
                  </pic:blipFill>
                  <pic:spPr>
                    <a:xfrm>
                      <a:off x="0" y="0"/>
                      <a:ext cx="3999856" cy="2690813"/>
                    </a:xfrm>
                    <a:prstGeom prst="rect">
                      <a:avLst/>
                    </a:prstGeom>
                    <a:ln/>
                  </pic:spPr>
                </pic:pic>
              </a:graphicData>
            </a:graphic>
          </wp:inline>
        </w:drawing>
      </w:r>
    </w:p>
    <w:sectPr w:rsidR="00BB74D4">
      <w:headerReference w:type="default" r:id="rId29"/>
      <w:footerReference w:type="default" r:id="rId30"/>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DDAD0C" w14:textId="77777777" w:rsidR="00D06016" w:rsidRDefault="00D06016">
      <w:pPr>
        <w:spacing w:line="240" w:lineRule="auto"/>
      </w:pPr>
      <w:r>
        <w:separator/>
      </w:r>
    </w:p>
  </w:endnote>
  <w:endnote w:type="continuationSeparator" w:id="0">
    <w:p w14:paraId="30B68EDB" w14:textId="77777777" w:rsidR="00D06016" w:rsidRDefault="00D0601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elvetica Neue">
    <w:charset w:val="00"/>
    <w:family w:val="auto"/>
    <w:pitch w:val="variable"/>
    <w:sig w:usb0="E50002FF" w:usb1="500079DB" w:usb2="0000001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DCEBCC" w14:textId="77777777" w:rsidR="00BB74D4" w:rsidRDefault="00DE6E57">
    <w:pPr>
      <w:ind w:left="8640" w:firstLine="385"/>
    </w:pPr>
    <w:r>
      <w:fldChar w:fldCharType="begin"/>
    </w:r>
    <w:r>
      <w:instrText>PAGE</w:instrText>
    </w:r>
    <w:r>
      <w:fldChar w:fldCharType="separate"/>
    </w:r>
    <w:r w:rsidR="00782610">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C7CD05" w14:textId="77777777" w:rsidR="00D06016" w:rsidRDefault="00D06016">
      <w:pPr>
        <w:spacing w:line="240" w:lineRule="auto"/>
      </w:pPr>
      <w:r>
        <w:separator/>
      </w:r>
    </w:p>
  </w:footnote>
  <w:footnote w:type="continuationSeparator" w:id="0">
    <w:p w14:paraId="6B4621F0" w14:textId="77777777" w:rsidR="00D06016" w:rsidRDefault="00D0601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F02232" w14:textId="77777777" w:rsidR="00BB74D4" w:rsidRDefault="00DE6E57">
    <w:pPr>
      <w:ind w:left="1440" w:firstLine="720"/>
    </w:pPr>
    <w:r>
      <w:t>Isabel Unterrainer, Stefanie Wieser, Eric Schirl</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B614C"/>
    <w:multiLevelType w:val="hybridMultilevel"/>
    <w:tmpl w:val="B41C1B5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3A746D1"/>
    <w:multiLevelType w:val="multilevel"/>
    <w:tmpl w:val="ED6A7E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5454503"/>
    <w:multiLevelType w:val="multilevel"/>
    <w:tmpl w:val="9D4252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B185137"/>
    <w:multiLevelType w:val="multilevel"/>
    <w:tmpl w:val="E2D002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D476167"/>
    <w:multiLevelType w:val="multilevel"/>
    <w:tmpl w:val="03F8AA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E8A502A"/>
    <w:multiLevelType w:val="multilevel"/>
    <w:tmpl w:val="3228B2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18B7A5E"/>
    <w:multiLevelType w:val="multilevel"/>
    <w:tmpl w:val="8110DB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18E0998"/>
    <w:multiLevelType w:val="multilevel"/>
    <w:tmpl w:val="7158DF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276928E5"/>
    <w:multiLevelType w:val="multilevel"/>
    <w:tmpl w:val="0B2E25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290E40E1"/>
    <w:multiLevelType w:val="multilevel"/>
    <w:tmpl w:val="5D1C93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34DB02FB"/>
    <w:multiLevelType w:val="multilevel"/>
    <w:tmpl w:val="1FC677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9AC393A"/>
    <w:multiLevelType w:val="multilevel"/>
    <w:tmpl w:val="3CB69D3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2" w15:restartNumberingAfterBreak="0">
    <w:nsid w:val="410D4661"/>
    <w:multiLevelType w:val="hybridMultilevel"/>
    <w:tmpl w:val="7862AD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52997AC3"/>
    <w:multiLevelType w:val="multilevel"/>
    <w:tmpl w:val="C3A2A1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FD0946"/>
    <w:multiLevelType w:val="multilevel"/>
    <w:tmpl w:val="D0CCA2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599D1F49"/>
    <w:multiLevelType w:val="multilevel"/>
    <w:tmpl w:val="DFF686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94470C9"/>
    <w:multiLevelType w:val="multilevel"/>
    <w:tmpl w:val="21DA2D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993607378">
    <w:abstractNumId w:val="14"/>
  </w:num>
  <w:num w:numId="2" w16cid:durableId="1440370876">
    <w:abstractNumId w:val="8"/>
  </w:num>
  <w:num w:numId="3" w16cid:durableId="1088425060">
    <w:abstractNumId w:val="16"/>
  </w:num>
  <w:num w:numId="4" w16cid:durableId="1618177330">
    <w:abstractNumId w:val="7"/>
  </w:num>
  <w:num w:numId="5" w16cid:durableId="1093210979">
    <w:abstractNumId w:val="1"/>
  </w:num>
  <w:num w:numId="6" w16cid:durableId="1250768191">
    <w:abstractNumId w:val="2"/>
  </w:num>
  <w:num w:numId="7" w16cid:durableId="859587176">
    <w:abstractNumId w:val="3"/>
  </w:num>
  <w:num w:numId="8" w16cid:durableId="1831632810">
    <w:abstractNumId w:val="9"/>
  </w:num>
  <w:num w:numId="9" w16cid:durableId="1990480131">
    <w:abstractNumId w:val="11"/>
  </w:num>
  <w:num w:numId="10" w16cid:durableId="1566532050">
    <w:abstractNumId w:val="5"/>
  </w:num>
  <w:num w:numId="11" w16cid:durableId="25760604">
    <w:abstractNumId w:val="6"/>
  </w:num>
  <w:num w:numId="12" w16cid:durableId="1979139">
    <w:abstractNumId w:val="15"/>
  </w:num>
  <w:num w:numId="13" w16cid:durableId="1298101464">
    <w:abstractNumId w:val="12"/>
  </w:num>
  <w:num w:numId="14" w16cid:durableId="1365595743">
    <w:abstractNumId w:val="13"/>
  </w:num>
  <w:num w:numId="15" w16cid:durableId="1070540874">
    <w:abstractNumId w:val="10"/>
  </w:num>
  <w:num w:numId="16" w16cid:durableId="1006057205">
    <w:abstractNumId w:val="4"/>
  </w:num>
  <w:num w:numId="17" w16cid:durableId="16009454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74D4"/>
    <w:rsid w:val="00354CE3"/>
    <w:rsid w:val="005676B6"/>
    <w:rsid w:val="0065025D"/>
    <w:rsid w:val="006A6693"/>
    <w:rsid w:val="00782610"/>
    <w:rsid w:val="00B538C1"/>
    <w:rsid w:val="00BB74D4"/>
    <w:rsid w:val="00D06016"/>
    <w:rsid w:val="00DE6E57"/>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FA1802"/>
  <w15:docId w15:val="{3B17B0D7-8A7C-6F4D-AB0B-9893F5339A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de" w:eastAsia="de-DE"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uiPriority w:val="9"/>
    <w:qFormat/>
    <w:pPr>
      <w:keepNext/>
      <w:keepLines/>
      <w:spacing w:before="400" w:after="120"/>
      <w:outlineLvl w:val="0"/>
    </w:pPr>
    <w:rPr>
      <w:sz w:val="40"/>
      <w:szCs w:val="40"/>
    </w:rPr>
  </w:style>
  <w:style w:type="paragraph" w:styleId="berschrift2">
    <w:name w:val="heading 2"/>
    <w:basedOn w:val="Standard"/>
    <w:next w:val="Standard"/>
    <w:uiPriority w:val="9"/>
    <w:semiHidden/>
    <w:unhideWhenUsed/>
    <w:qFormat/>
    <w:pPr>
      <w:keepNext/>
      <w:keepLines/>
      <w:spacing w:before="360" w:after="120"/>
      <w:outlineLvl w:val="1"/>
    </w:pPr>
    <w:rPr>
      <w:sz w:val="32"/>
      <w:szCs w:val="32"/>
    </w:rPr>
  </w:style>
  <w:style w:type="paragraph" w:styleId="berschrift3">
    <w:name w:val="heading 3"/>
    <w:basedOn w:val="Standard"/>
    <w:next w:val="Standard"/>
    <w:uiPriority w:val="9"/>
    <w:semiHidden/>
    <w:unhideWhenUsed/>
    <w:qFormat/>
    <w:pPr>
      <w:keepNext/>
      <w:keepLines/>
      <w:spacing w:before="320" w:after="80"/>
      <w:outlineLvl w:val="2"/>
    </w:pPr>
    <w:rPr>
      <w:color w:val="434343"/>
      <w:sz w:val="28"/>
      <w:szCs w:val="28"/>
    </w:rPr>
  </w:style>
  <w:style w:type="paragraph" w:styleId="berschrift4">
    <w:name w:val="heading 4"/>
    <w:basedOn w:val="Standard"/>
    <w:next w:val="Standard"/>
    <w:uiPriority w:val="9"/>
    <w:semiHidden/>
    <w:unhideWhenUsed/>
    <w:qFormat/>
    <w:pPr>
      <w:keepNext/>
      <w:keepLines/>
      <w:spacing w:before="280" w:after="80"/>
      <w:outlineLvl w:val="3"/>
    </w:pPr>
    <w:rPr>
      <w:color w:val="666666"/>
      <w:sz w:val="24"/>
      <w:szCs w:val="24"/>
    </w:rPr>
  </w:style>
  <w:style w:type="paragraph" w:styleId="berschrift5">
    <w:name w:val="heading 5"/>
    <w:basedOn w:val="Standard"/>
    <w:next w:val="Standard"/>
    <w:uiPriority w:val="9"/>
    <w:semiHidden/>
    <w:unhideWhenUsed/>
    <w:qFormat/>
    <w:pPr>
      <w:keepNext/>
      <w:keepLines/>
      <w:spacing w:before="240" w:after="80"/>
      <w:outlineLvl w:val="4"/>
    </w:pPr>
    <w:rPr>
      <w:color w:val="666666"/>
    </w:rPr>
  </w:style>
  <w:style w:type="paragraph" w:styleId="berschrift6">
    <w:name w:val="heading 6"/>
    <w:basedOn w:val="Standard"/>
    <w:next w:val="Standard"/>
    <w:uiPriority w:val="9"/>
    <w:semiHidden/>
    <w:unhideWhenUsed/>
    <w:qFormat/>
    <w:pPr>
      <w:keepNext/>
      <w:keepLines/>
      <w:spacing w:before="240" w:after="80"/>
      <w:outlineLvl w:val="5"/>
    </w:pPr>
    <w:rPr>
      <w:i/>
      <w:color w:val="66666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itel">
    <w:name w:val="Title"/>
    <w:basedOn w:val="Standard"/>
    <w:next w:val="Standard"/>
    <w:uiPriority w:val="10"/>
    <w:qFormat/>
    <w:pPr>
      <w:keepNext/>
      <w:keepLines/>
      <w:spacing w:after="60"/>
    </w:pPr>
    <w:rPr>
      <w:sz w:val="52"/>
      <w:szCs w:val="52"/>
    </w:rPr>
  </w:style>
  <w:style w:type="paragraph" w:styleId="Untertitel">
    <w:name w:val="Subtitle"/>
    <w:basedOn w:val="Standard"/>
    <w:next w:val="Standard"/>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Listenabsatz">
    <w:name w:val="List Paragraph"/>
    <w:basedOn w:val="Standard"/>
    <w:uiPriority w:val="34"/>
    <w:qFormat/>
    <w:rsid w:val="0065025D"/>
    <w:pPr>
      <w:spacing w:after="160" w:line="259" w:lineRule="auto"/>
      <w:ind w:left="720"/>
      <w:contextualSpacing/>
    </w:pPr>
    <w:rPr>
      <w:rFonts w:ascii="Helvetica Neue" w:eastAsiaTheme="minorHAnsi" w:hAnsi="Helvetica Neue" w:cstheme="minorBidi"/>
      <w:lang w:val="de-DE" w:eastAsia="en-US"/>
    </w:rPr>
  </w:style>
  <w:style w:type="paragraph" w:styleId="StandardWeb">
    <w:name w:val="Normal (Web)"/>
    <w:basedOn w:val="Standard"/>
    <w:uiPriority w:val="99"/>
    <w:semiHidden/>
    <w:unhideWhenUsed/>
    <w:rsid w:val="0065025D"/>
    <w:pPr>
      <w:spacing w:before="100" w:beforeAutospacing="1" w:after="100" w:afterAutospacing="1" w:line="240" w:lineRule="auto"/>
    </w:pPr>
    <w:rPr>
      <w:rFonts w:ascii="Times New Roman" w:eastAsia="Times New Roman" w:hAnsi="Times New Roman" w:cs="Times New Roman"/>
      <w:sz w:val="24"/>
      <w:szCs w:val="24"/>
      <w:lang w:val="de-AT"/>
    </w:rPr>
  </w:style>
  <w:style w:type="character" w:styleId="Hyperlink">
    <w:name w:val="Hyperlink"/>
    <w:basedOn w:val="Absatz-Standardschriftart"/>
    <w:uiPriority w:val="99"/>
    <w:unhideWhenUsed/>
    <w:rsid w:val="0065025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www.youtube.com/watch?v=O4KKPUv-YwE" TargetMode="External"/><Relationship Id="rId13" Type="http://schemas.openxmlformats.org/officeDocument/2006/relationships/hyperlink" Target="https://youtube.com/clip/Ugkx0UuqYx1y9v4w0LkwvesX0rmOfi42MSvp?si=aikgy02o9wLuCIqL" TargetMode="External"/><Relationship Id="rId18" Type="http://schemas.openxmlformats.org/officeDocument/2006/relationships/hyperlink" Target="https://youtube.com/clip/UgkxeE-m_mPkAwfwp3qEiSat7QJEQWkCW3Az?si=pktLJzuF5MszcCXf" TargetMode="External"/><Relationship Id="rId26" Type="http://schemas.openxmlformats.org/officeDocument/2006/relationships/image" Target="media/image8.jpg"/><Relationship Id="rId3" Type="http://schemas.openxmlformats.org/officeDocument/2006/relationships/settings" Target="settings.xml"/><Relationship Id="rId21" Type="http://schemas.openxmlformats.org/officeDocument/2006/relationships/image" Target="media/image3.png"/><Relationship Id="rId7" Type="http://schemas.openxmlformats.org/officeDocument/2006/relationships/hyperlink" Target="https://www.youtube.com/watch?v=O4KKPUv-YwE" TargetMode="External"/><Relationship Id="rId12" Type="http://schemas.openxmlformats.org/officeDocument/2006/relationships/hyperlink" Target="https://youtube.com/clip/Ugkx0UuqYx1y9v4w0LkwvesX0rmOfi42MSvp?si=aikgy02o9wLuCIqL" TargetMode="External"/><Relationship Id="rId17" Type="http://schemas.openxmlformats.org/officeDocument/2006/relationships/hyperlink" Target="https://youtube.com/clip/Ugkx5DWqHYuQ0_W744q-xeiCMRfohK34dHW4?si=IY3SfZyqztKIdHap" TargetMode="External"/><Relationship Id="rId25" Type="http://schemas.openxmlformats.org/officeDocument/2006/relationships/image" Target="media/image7.jpg"/><Relationship Id="rId2" Type="http://schemas.openxmlformats.org/officeDocument/2006/relationships/styles" Target="styles.xml"/><Relationship Id="rId16" Type="http://schemas.openxmlformats.org/officeDocument/2006/relationships/hyperlink" Target="https://youtube.com/clip/Ugkx5DWqHYuQ0_W744q-xeiCMRfohK34dHW4?si=IY3SfZyqztKIdHap" TargetMode="External"/><Relationship Id="rId20" Type="http://schemas.openxmlformats.org/officeDocument/2006/relationships/image" Target="media/image2.png"/><Relationship Id="rId29"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youtube.com/clip/UgkxwP-uEmRrI4jSGcIFlGyJ7y-CQQoClLXS?si=Hq0jxfPyRzzv1LHX" TargetMode="External"/><Relationship Id="rId24" Type="http://schemas.openxmlformats.org/officeDocument/2006/relationships/image" Target="media/image6.png"/><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youtube.com/clip/UgkxJjkUP_ZRq5v816J_QcarUwp-cMn2Rx2F?si=1NAxqdU3f6EBfYkl" TargetMode="External"/><Relationship Id="rId23" Type="http://schemas.openxmlformats.org/officeDocument/2006/relationships/image" Target="media/image5.png"/><Relationship Id="rId28" Type="http://schemas.openxmlformats.org/officeDocument/2006/relationships/image" Target="media/image10.jpg"/><Relationship Id="rId10" Type="http://schemas.openxmlformats.org/officeDocument/2006/relationships/hyperlink" Target="https://youtube.com/clip/UgkxwP-uEmRrI4jSGcIFlGyJ7y-CQQoClLXS?si=Hq0jxfPyRzzv1LHX" TargetMode="External"/><Relationship Id="rId19" Type="http://schemas.openxmlformats.org/officeDocument/2006/relationships/hyperlink" Target="https://youtube.com/clip/UgkxeE-m_mPkAwfwp3qEiSat7QJEQWkCW3Az?si=pktLJzuF5MszcCXf"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yperlink" Target="https://youtube.com/clip/UgkxJjkUP_ZRq5v816J_QcarUwp-cMn2Rx2F?si=1NAxqdU3f6EBfYkl" TargetMode="External"/><Relationship Id="rId22" Type="http://schemas.openxmlformats.org/officeDocument/2006/relationships/image" Target="media/image4.png"/><Relationship Id="rId27" Type="http://schemas.openxmlformats.org/officeDocument/2006/relationships/image" Target="media/image9.jpg"/><Relationship Id="rId3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2279</Words>
  <Characters>14362</Characters>
  <Application>Microsoft Office Word</Application>
  <DocSecurity>0</DocSecurity>
  <Lines>119</Lines>
  <Paragraphs>33</Paragraphs>
  <ScaleCrop>false</ScaleCrop>
  <Company/>
  <LinksUpToDate>false</LinksUpToDate>
  <CharactersWithSpaces>16608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Niku Dorostkar</dc:creator>
  <cp:lastModifiedBy>Niku Dorostkar</cp:lastModifiedBy>
  <cp:revision>2</cp:revision>
  <dcterms:created xsi:type="dcterms:W3CDTF">2025-09-09T17:40:00Z</dcterms:created>
  <dcterms:modified xsi:type="dcterms:W3CDTF">2025-09-09T17:40:00Z</dcterms:modified>
</cp:coreProperties>
</file>